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30462" w14:textId="5B7A947E" w:rsidR="000561E9" w:rsidRDefault="00BF457E">
      <w:r>
        <w:rPr>
          <w:noProof/>
        </w:rPr>
        <w:drawing>
          <wp:anchor distT="0" distB="0" distL="114300" distR="114300" simplePos="0" relativeHeight="251659264" behindDoc="1" locked="0" layoutInCell="1" allowOverlap="1" wp14:anchorId="75A7BBF7" wp14:editId="5A6A9F85">
            <wp:simplePos x="0" y="0"/>
            <wp:positionH relativeFrom="page">
              <wp:posOffset>0</wp:posOffset>
            </wp:positionH>
            <wp:positionV relativeFrom="page">
              <wp:posOffset>0</wp:posOffset>
            </wp:positionV>
            <wp:extent cx="7562557" cy="10710545"/>
            <wp:effectExtent l="0" t="0" r="635" b="0"/>
            <wp:wrapNone/>
            <wp:docPr id="134473326" name="Bilde 1" descr="Et bilde som inneholder tekst, Font, k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3326" name="Bilde 1" descr="Et bilde som inneholder tekst, Font, kart&#10;&#10;KI-generert innhold kan være feil."/>
                    <pic:cNvPicPr/>
                  </pic:nvPicPr>
                  <pic:blipFill>
                    <a:blip r:embed="rId11">
                      <a:extLst>
                        <a:ext uri="{28A0092B-C50C-407E-A947-70E740481C1C}">
                          <a14:useLocalDpi xmlns:a14="http://schemas.microsoft.com/office/drawing/2010/main" val="0"/>
                        </a:ext>
                      </a:extLst>
                    </a:blip>
                    <a:stretch>
                      <a:fillRect/>
                    </a:stretch>
                  </pic:blipFill>
                  <pic:spPr>
                    <a:xfrm>
                      <a:off x="0" y="0"/>
                      <a:ext cx="7562557" cy="10710545"/>
                    </a:xfrm>
                    <a:prstGeom prst="rect">
                      <a:avLst/>
                    </a:prstGeom>
                  </pic:spPr>
                </pic:pic>
              </a:graphicData>
            </a:graphic>
            <wp14:sizeRelH relativeFrom="margin">
              <wp14:pctWidth>0</wp14:pctWidth>
            </wp14:sizeRelH>
            <wp14:sizeRelV relativeFrom="margin">
              <wp14:pctHeight>0</wp14:pctHeight>
            </wp14:sizeRelV>
          </wp:anchor>
        </w:drawing>
      </w:r>
    </w:p>
    <w:sdt>
      <w:sdtPr>
        <w:id w:val="-530187069"/>
        <w:placeholder>
          <w:docPart w:val="65DF1B927CDE4E348DE89CB86B066DFA"/>
        </w:placeholder>
      </w:sdtPr>
      <w:sdtContent>
        <w:p w14:paraId="71A51E0B" w14:textId="2518BE07" w:rsidR="00772192" w:rsidRPr="00540DB6" w:rsidRDefault="00772192" w:rsidP="00772192">
          <w:pPr>
            <w:pStyle w:val="Tittel"/>
            <w:jc w:val="center"/>
          </w:pPr>
          <w:r w:rsidRPr="00540DB6">
            <w:t xml:space="preserve">Reglement for </w:t>
          </w:r>
        </w:p>
        <w:p w14:paraId="667E8800" w14:textId="6BDBE9B2" w:rsidR="00772192" w:rsidRDefault="00071BC0" w:rsidP="00772192">
          <w:pPr>
            <w:pStyle w:val="Tittel"/>
            <w:jc w:val="center"/>
          </w:pPr>
          <w:r w:rsidRPr="00540DB6">
            <w:t xml:space="preserve">Kommunestyret </w:t>
          </w:r>
          <w:r w:rsidR="00772192" w:rsidRPr="00540DB6">
            <w:t>Nordreisa kommune</w:t>
          </w:r>
        </w:p>
      </w:sdtContent>
    </w:sdt>
    <w:p w14:paraId="768BE191" w14:textId="77777777" w:rsidR="000561E9" w:rsidRDefault="000561E9"/>
    <w:p w14:paraId="6F596555" w14:textId="77777777" w:rsidR="000561E9" w:rsidRDefault="000561E9"/>
    <w:p w14:paraId="53915474" w14:textId="0DBB1E13" w:rsidR="000561E9" w:rsidRDefault="000561E9"/>
    <w:p w14:paraId="0961D99C" w14:textId="30FE01AE" w:rsidR="000561E9" w:rsidRDefault="000561E9"/>
    <w:p w14:paraId="53A70E8E" w14:textId="1B9347BB" w:rsidR="000561E9" w:rsidRPr="00772192" w:rsidRDefault="00246052" w:rsidP="00246052">
      <w:pPr>
        <w:pStyle w:val="Listeavsnitt"/>
        <w:ind w:left="3180"/>
        <w:rPr>
          <w:i/>
          <w:iCs/>
          <w:sz w:val="32"/>
          <w:szCs w:val="32"/>
        </w:rPr>
      </w:pPr>
      <w:r>
        <w:rPr>
          <w:noProof/>
        </w:rPr>
        <mc:AlternateContent>
          <mc:Choice Requires="wps">
            <w:drawing>
              <wp:anchor distT="0" distB="0" distL="114300" distR="114300" simplePos="0" relativeHeight="251660288" behindDoc="0" locked="0" layoutInCell="1" allowOverlap="1" wp14:anchorId="245EA14E" wp14:editId="7211681E">
                <wp:simplePos x="0" y="0"/>
                <wp:positionH relativeFrom="column">
                  <wp:posOffset>3043555</wp:posOffset>
                </wp:positionH>
                <wp:positionV relativeFrom="paragraph">
                  <wp:posOffset>232410</wp:posOffset>
                </wp:positionV>
                <wp:extent cx="3409950" cy="1404620"/>
                <wp:effectExtent l="0" t="0" r="0" b="444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404620"/>
                        </a:xfrm>
                        <a:prstGeom prst="rect">
                          <a:avLst/>
                        </a:prstGeom>
                        <a:noFill/>
                        <a:ln w="9525">
                          <a:noFill/>
                          <a:miter lim="800000"/>
                          <a:headEnd/>
                          <a:tailEnd/>
                        </a:ln>
                      </wps:spPr>
                      <wps:txbx>
                        <w:txbxContent>
                          <w:p w14:paraId="57500811" w14:textId="77777777" w:rsidR="00246052" w:rsidRDefault="00246052" w:rsidP="00246052">
                            <w:pPr>
                              <w:spacing w:after="0"/>
                              <w:rPr>
                                <w:b/>
                                <w:bCs/>
                              </w:rPr>
                            </w:pPr>
                            <w:r>
                              <w:rPr>
                                <w:b/>
                                <w:bCs/>
                              </w:rPr>
                              <w:t>Vedtatt av Nordreisa kommunestyre:</w:t>
                            </w:r>
                          </w:p>
                          <w:p w14:paraId="5C95FD31" w14:textId="77777777" w:rsidR="00246052" w:rsidRDefault="00246052" w:rsidP="00246052">
                            <w:pPr>
                              <w:spacing w:after="0"/>
                              <w:rPr>
                                <w:b/>
                                <w:bCs/>
                              </w:rPr>
                            </w:pPr>
                            <w:r w:rsidRPr="00246052">
                              <w:t xml:space="preserve"> 16.06.1994 (PS 41/94)</w:t>
                            </w:r>
                            <w:r w:rsidRPr="00246052">
                              <w:br/>
                            </w:r>
                          </w:p>
                          <w:p w14:paraId="7C84B24D" w14:textId="13A2835B" w:rsidR="00246052" w:rsidRPr="00246052" w:rsidRDefault="00246052" w:rsidP="00246052">
                            <w:pPr>
                              <w:spacing w:after="0"/>
                            </w:pPr>
                            <w:r w:rsidRPr="00246052">
                              <w:rPr>
                                <w:b/>
                                <w:bCs/>
                              </w:rPr>
                              <w:t>Senere revidert:</w:t>
                            </w:r>
                          </w:p>
                          <w:p w14:paraId="09B93048" w14:textId="77777777" w:rsidR="00246052" w:rsidRPr="00246052" w:rsidRDefault="00246052" w:rsidP="00246052">
                            <w:pPr>
                              <w:numPr>
                                <w:ilvl w:val="0"/>
                                <w:numId w:val="60"/>
                              </w:numPr>
                              <w:spacing w:after="0"/>
                            </w:pPr>
                            <w:r w:rsidRPr="00246052">
                              <w:t xml:space="preserve">24.06.2021 (PS 68/21) </w:t>
                            </w:r>
                          </w:p>
                          <w:p w14:paraId="207DFAD2" w14:textId="77777777" w:rsidR="00246052" w:rsidRPr="00246052" w:rsidRDefault="00246052" w:rsidP="00246052">
                            <w:pPr>
                              <w:numPr>
                                <w:ilvl w:val="0"/>
                                <w:numId w:val="60"/>
                              </w:numPr>
                              <w:spacing w:after="0"/>
                            </w:pPr>
                            <w:r w:rsidRPr="00246052">
                              <w:t xml:space="preserve">03.11.2022 (PS 5137/22) </w:t>
                            </w:r>
                          </w:p>
                          <w:p w14:paraId="1C0C1AC4" w14:textId="77777777" w:rsidR="00246052" w:rsidRDefault="00246052" w:rsidP="00246052">
                            <w:pPr>
                              <w:numPr>
                                <w:ilvl w:val="0"/>
                                <w:numId w:val="60"/>
                              </w:numPr>
                              <w:spacing w:after="0"/>
                            </w:pPr>
                            <w:r w:rsidRPr="00246052">
                              <w:t>12.03.2026 (PS 20/26)</w:t>
                            </w:r>
                          </w:p>
                          <w:p w14:paraId="78A11C17" w14:textId="49C69688" w:rsidR="00FB4866" w:rsidRPr="00246052" w:rsidRDefault="00FB4866" w:rsidP="00246052">
                            <w:pPr>
                              <w:numPr>
                                <w:ilvl w:val="0"/>
                                <w:numId w:val="60"/>
                              </w:numPr>
                              <w:spacing w:after="0"/>
                            </w:pPr>
                            <w:r>
                              <w:t>30.04.2026 (PS 45/26)</w:t>
                            </w:r>
                          </w:p>
                          <w:p w14:paraId="02CE8786" w14:textId="3DD2E945" w:rsidR="00246052" w:rsidRDefault="00246052" w:rsidP="00246052">
                            <w:pPr>
                              <w:spacing w:after="0"/>
                            </w:pPr>
                          </w:p>
                        </w:txbxContent>
                      </wps:txbx>
                      <wps:bodyPr rot="0" vert="horz" wrap="square" lIns="91440" tIns="45720" rIns="91440" bIns="45720" anchor="t" anchorCtr="0">
                        <a:spAutoFit/>
                      </wps:bodyPr>
                    </wps:wsp>
                  </a:graphicData>
                </a:graphic>
              </wp:anchor>
            </w:drawing>
          </mc:Choice>
          <mc:Fallback>
            <w:pict>
              <v:shapetype w14:anchorId="245EA14E" id="_x0000_t202" coordsize="21600,21600" o:spt="202" path="m,l,21600r21600,l21600,xe">
                <v:stroke joinstyle="miter"/>
                <v:path gradientshapeok="t" o:connecttype="rect"/>
              </v:shapetype>
              <v:shape id="Tekstboks 2" o:spid="_x0000_s1026" type="#_x0000_t202" style="position:absolute;left:0;text-align:left;margin-left:239.65pt;margin-top:18.3pt;width:268.5pt;height:110.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" filled="f" stroked="f">
                <v:textbox style="mso-fit-shape-to-text:t">
                  <w:txbxContent>
                    <w:p w14:paraId="57500811" w14:textId="77777777" w:rsidR="00246052" w:rsidRDefault="00246052" w:rsidP="00246052">
                      <w:pPr>
                        <w:spacing w:after="0"/>
                        <w:rPr>
                          <w:b/>
                          <w:bCs/>
                        </w:rPr>
                      </w:pPr>
                      <w:r>
                        <w:rPr>
                          <w:b/>
                          <w:bCs/>
                        </w:rPr>
                        <w:t>Vedtatt av Nordreisa kommunestyre:</w:t>
                      </w:r>
                    </w:p>
                    <w:p w14:paraId="5C95FD31" w14:textId="77777777" w:rsidR="00246052" w:rsidRDefault="00246052" w:rsidP="00246052">
                      <w:pPr>
                        <w:spacing w:after="0"/>
                        <w:rPr>
                          <w:b/>
                          <w:bCs/>
                        </w:rPr>
                      </w:pPr>
                      <w:r w:rsidRPr="00246052">
                        <w:t xml:space="preserve"> 16.06.1994 (PS 41/94)</w:t>
                      </w:r>
                      <w:r w:rsidRPr="00246052">
                        <w:br/>
                      </w:r>
                    </w:p>
                    <w:p w14:paraId="7C84B24D" w14:textId="13A2835B" w:rsidR="00246052" w:rsidRPr="00246052" w:rsidRDefault="00246052" w:rsidP="00246052">
                      <w:pPr>
                        <w:spacing w:after="0"/>
                      </w:pPr>
                      <w:r w:rsidRPr="00246052">
                        <w:rPr>
                          <w:b/>
                          <w:bCs/>
                        </w:rPr>
                        <w:t>Senere revidert:</w:t>
                      </w:r>
                    </w:p>
                    <w:p w14:paraId="09B93048" w14:textId="77777777" w:rsidR="00246052" w:rsidRPr="00246052" w:rsidRDefault="00246052" w:rsidP="00246052">
                      <w:pPr>
                        <w:numPr>
                          <w:ilvl w:val="0"/>
                          <w:numId w:val="60"/>
                        </w:numPr>
                        <w:spacing w:after="0"/>
                      </w:pPr>
                      <w:r w:rsidRPr="00246052">
                        <w:t xml:space="preserve">24.06.2021 (PS 68/21) </w:t>
                      </w:r>
                    </w:p>
                    <w:p w14:paraId="207DFAD2" w14:textId="77777777" w:rsidR="00246052" w:rsidRPr="00246052" w:rsidRDefault="00246052" w:rsidP="00246052">
                      <w:pPr>
                        <w:numPr>
                          <w:ilvl w:val="0"/>
                          <w:numId w:val="60"/>
                        </w:numPr>
                        <w:spacing w:after="0"/>
                      </w:pPr>
                      <w:r w:rsidRPr="00246052">
                        <w:t xml:space="preserve">03.11.2022 (PS 5137/22) </w:t>
                      </w:r>
                    </w:p>
                    <w:p w14:paraId="1C0C1AC4" w14:textId="77777777" w:rsidR="00246052" w:rsidRDefault="00246052" w:rsidP="00246052">
                      <w:pPr>
                        <w:numPr>
                          <w:ilvl w:val="0"/>
                          <w:numId w:val="60"/>
                        </w:numPr>
                        <w:spacing w:after="0"/>
                      </w:pPr>
                      <w:r w:rsidRPr="00246052">
                        <w:t>12.03.2026 (PS 20/26)</w:t>
                      </w:r>
                    </w:p>
                    <w:p w14:paraId="78A11C17" w14:textId="49C69688" w:rsidR="00FB4866" w:rsidRPr="00246052" w:rsidRDefault="00FB4866" w:rsidP="00246052">
                      <w:pPr>
                        <w:numPr>
                          <w:ilvl w:val="0"/>
                          <w:numId w:val="60"/>
                        </w:numPr>
                        <w:spacing w:after="0"/>
                      </w:pPr>
                      <w:r>
                        <w:t>30.04.2026 (PS 45/26)</w:t>
                      </w:r>
                    </w:p>
                    <w:p w14:paraId="02CE8786" w14:textId="3DD2E945" w:rsidR="00246052" w:rsidRDefault="00246052" w:rsidP="00246052">
                      <w:pPr>
                        <w:spacing w:after="0"/>
                      </w:pPr>
                    </w:p>
                  </w:txbxContent>
                </v:textbox>
                <w10:wrap type="square"/>
              </v:shape>
            </w:pict>
          </mc:Fallback>
        </mc:AlternateContent>
      </w:r>
    </w:p>
    <w:p w14:paraId="4AE638D9" w14:textId="77777777" w:rsidR="00791D70" w:rsidRDefault="00791D70" w:rsidP="000561E9">
      <w:pPr>
        <w:rPr>
          <w:sz w:val="40"/>
          <w:szCs w:val="40"/>
        </w:rPr>
      </w:pPr>
    </w:p>
    <w:p w14:paraId="7D1FBFCF" w14:textId="77777777" w:rsidR="00791D70" w:rsidRDefault="00791D70" w:rsidP="000561E9">
      <w:pPr>
        <w:rPr>
          <w:sz w:val="40"/>
          <w:szCs w:val="40"/>
        </w:rPr>
      </w:pPr>
    </w:p>
    <w:p w14:paraId="460E6661" w14:textId="77777777" w:rsidR="00791D70" w:rsidRDefault="00791D70" w:rsidP="000561E9">
      <w:pPr>
        <w:rPr>
          <w:sz w:val="40"/>
          <w:szCs w:val="40"/>
        </w:rPr>
      </w:pPr>
    </w:p>
    <w:p w14:paraId="317A6C95" w14:textId="77777777" w:rsidR="00791D70" w:rsidRDefault="00791D70" w:rsidP="000561E9">
      <w:pPr>
        <w:rPr>
          <w:sz w:val="40"/>
          <w:szCs w:val="40"/>
        </w:rPr>
      </w:pPr>
    </w:p>
    <w:p w14:paraId="40A465B3" w14:textId="77777777" w:rsidR="00791D70" w:rsidRDefault="00791D70" w:rsidP="000561E9">
      <w:pPr>
        <w:rPr>
          <w:sz w:val="40"/>
          <w:szCs w:val="40"/>
        </w:rPr>
      </w:pPr>
    </w:p>
    <w:p w14:paraId="7DDE4822" w14:textId="77777777" w:rsidR="00791D70" w:rsidRDefault="00791D70" w:rsidP="000561E9">
      <w:pPr>
        <w:rPr>
          <w:sz w:val="40"/>
          <w:szCs w:val="40"/>
        </w:rPr>
      </w:pPr>
    </w:p>
    <w:p w14:paraId="538244D3" w14:textId="77777777" w:rsidR="00791D70" w:rsidRDefault="00791D70" w:rsidP="000561E9">
      <w:pPr>
        <w:rPr>
          <w:sz w:val="40"/>
          <w:szCs w:val="40"/>
        </w:rPr>
      </w:pPr>
    </w:p>
    <w:p w14:paraId="479731E3" w14:textId="77777777" w:rsidR="00791D70" w:rsidRDefault="00791D70" w:rsidP="000561E9">
      <w:pPr>
        <w:rPr>
          <w:sz w:val="40"/>
          <w:szCs w:val="40"/>
        </w:rPr>
      </w:pPr>
    </w:p>
    <w:p w14:paraId="0E61A623" w14:textId="77777777" w:rsidR="00791D70" w:rsidRDefault="00791D70" w:rsidP="000561E9">
      <w:pPr>
        <w:rPr>
          <w:sz w:val="40"/>
          <w:szCs w:val="40"/>
        </w:rPr>
      </w:pPr>
    </w:p>
    <w:p w14:paraId="5F5BF454" w14:textId="77777777" w:rsidR="005260C1" w:rsidRDefault="005260C1" w:rsidP="000561E9">
      <w:pPr>
        <w:rPr>
          <w:sz w:val="40"/>
          <w:szCs w:val="40"/>
        </w:rPr>
      </w:pPr>
    </w:p>
    <w:p w14:paraId="47C8771D" w14:textId="77777777" w:rsidR="005260C1" w:rsidRDefault="005260C1" w:rsidP="000561E9">
      <w:pPr>
        <w:rPr>
          <w:sz w:val="40"/>
          <w:szCs w:val="40"/>
        </w:rPr>
      </w:pPr>
    </w:p>
    <w:p w14:paraId="22B7E30A" w14:textId="77777777" w:rsidR="00FB4866" w:rsidRDefault="00FB4866" w:rsidP="000561E9">
      <w:pPr>
        <w:rPr>
          <w:sz w:val="40"/>
          <w:szCs w:val="40"/>
        </w:rPr>
      </w:pPr>
    </w:p>
    <w:sdt>
      <w:sdtPr>
        <w:rPr>
          <w:rFonts w:asciiTheme="minorHAnsi" w:eastAsiaTheme="minorHAnsi" w:hAnsiTheme="minorHAnsi" w:cstheme="minorBidi"/>
          <w:color w:val="auto"/>
          <w:kern w:val="2"/>
          <w:sz w:val="24"/>
          <w:szCs w:val="24"/>
          <w:lang w:eastAsia="en-US"/>
          <w14:ligatures w14:val="standardContextual"/>
        </w:rPr>
        <w:id w:val="877596410"/>
        <w:docPartObj>
          <w:docPartGallery w:val="Table of Contents"/>
          <w:docPartUnique/>
        </w:docPartObj>
      </w:sdtPr>
      <w:sdtEndPr>
        <w:rPr>
          <w:b/>
          <w:bCs/>
        </w:rPr>
      </w:sdtEndPr>
      <w:sdtContent>
        <w:p w14:paraId="2108CBAC" w14:textId="77777777" w:rsidR="00FC02E4" w:rsidRDefault="00FC02E4">
          <w:pPr>
            <w:pStyle w:val="Overskriftforinnholdsfortegnelse"/>
          </w:pPr>
          <w:r>
            <w:t>Innhold</w:t>
          </w:r>
        </w:p>
        <w:p w14:paraId="75176BD9" w14:textId="7433B4CC" w:rsidR="00FB4866" w:rsidRDefault="00FC02E4">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228972095" w:history="1">
            <w:r w:rsidR="00FB4866" w:rsidRPr="007D2660">
              <w:rPr>
                <w:rStyle w:val="Hyperkobling"/>
                <w:noProof/>
              </w:rPr>
              <w:t>Reglement for Nordreisa kommunestyre</w:t>
            </w:r>
            <w:r w:rsidR="00FB4866">
              <w:rPr>
                <w:noProof/>
                <w:webHidden/>
              </w:rPr>
              <w:tab/>
            </w:r>
            <w:r w:rsidR="00FB4866">
              <w:rPr>
                <w:noProof/>
                <w:webHidden/>
              </w:rPr>
              <w:fldChar w:fldCharType="begin"/>
            </w:r>
            <w:r w:rsidR="00FB4866">
              <w:rPr>
                <w:noProof/>
                <w:webHidden/>
              </w:rPr>
              <w:instrText xml:space="preserve"> PAGEREF _Toc228972095 \h </w:instrText>
            </w:r>
            <w:r w:rsidR="00FB4866">
              <w:rPr>
                <w:noProof/>
                <w:webHidden/>
              </w:rPr>
            </w:r>
            <w:r w:rsidR="00FB4866">
              <w:rPr>
                <w:noProof/>
                <w:webHidden/>
              </w:rPr>
              <w:fldChar w:fldCharType="separate"/>
            </w:r>
            <w:r w:rsidR="00FB4866">
              <w:rPr>
                <w:noProof/>
                <w:webHidden/>
              </w:rPr>
              <w:t>3</w:t>
            </w:r>
            <w:r w:rsidR="00FB4866">
              <w:rPr>
                <w:noProof/>
                <w:webHidden/>
              </w:rPr>
              <w:fldChar w:fldCharType="end"/>
            </w:r>
          </w:hyperlink>
        </w:p>
        <w:p w14:paraId="1E915AAC" w14:textId="267CA828" w:rsidR="00FB4866" w:rsidRDefault="00FB4866">
          <w:pPr>
            <w:pStyle w:val="INNH2"/>
            <w:tabs>
              <w:tab w:val="right" w:leader="dot" w:pos="9062"/>
            </w:tabs>
            <w:rPr>
              <w:rFonts w:eastAsiaTheme="minorEastAsia"/>
              <w:noProof/>
              <w:lang w:eastAsia="nb-NO"/>
            </w:rPr>
          </w:pPr>
          <w:hyperlink w:anchor="_Toc228972096" w:history="1">
            <w:r w:rsidRPr="007D2660">
              <w:rPr>
                <w:rStyle w:val="Hyperkobling"/>
                <w:noProof/>
              </w:rPr>
              <w:t>§1 Forberedelse av saker til kommunestyret</w:t>
            </w:r>
            <w:r>
              <w:rPr>
                <w:noProof/>
                <w:webHidden/>
              </w:rPr>
              <w:tab/>
            </w:r>
            <w:r>
              <w:rPr>
                <w:noProof/>
                <w:webHidden/>
              </w:rPr>
              <w:fldChar w:fldCharType="begin"/>
            </w:r>
            <w:r>
              <w:rPr>
                <w:noProof/>
                <w:webHidden/>
              </w:rPr>
              <w:instrText xml:space="preserve"> PAGEREF _Toc228972096 \h </w:instrText>
            </w:r>
            <w:r>
              <w:rPr>
                <w:noProof/>
                <w:webHidden/>
              </w:rPr>
            </w:r>
            <w:r>
              <w:rPr>
                <w:noProof/>
                <w:webHidden/>
              </w:rPr>
              <w:fldChar w:fldCharType="separate"/>
            </w:r>
            <w:r>
              <w:rPr>
                <w:noProof/>
                <w:webHidden/>
              </w:rPr>
              <w:t>3</w:t>
            </w:r>
            <w:r>
              <w:rPr>
                <w:noProof/>
                <w:webHidden/>
              </w:rPr>
              <w:fldChar w:fldCharType="end"/>
            </w:r>
          </w:hyperlink>
        </w:p>
        <w:p w14:paraId="49502F42" w14:textId="50EC1C39" w:rsidR="00FB4866" w:rsidRDefault="00FB4866">
          <w:pPr>
            <w:pStyle w:val="INNH2"/>
            <w:tabs>
              <w:tab w:val="right" w:leader="dot" w:pos="9062"/>
            </w:tabs>
            <w:rPr>
              <w:rFonts w:eastAsiaTheme="minorEastAsia"/>
              <w:noProof/>
              <w:lang w:eastAsia="nb-NO"/>
            </w:rPr>
          </w:pPr>
          <w:hyperlink w:anchor="_Toc228972097" w:history="1">
            <w:r w:rsidRPr="007D2660">
              <w:rPr>
                <w:rStyle w:val="Hyperkobling"/>
                <w:noProof/>
              </w:rPr>
              <w:t>§2 Innkalling – dokumenter</w:t>
            </w:r>
            <w:r>
              <w:rPr>
                <w:noProof/>
                <w:webHidden/>
              </w:rPr>
              <w:tab/>
            </w:r>
            <w:r>
              <w:rPr>
                <w:noProof/>
                <w:webHidden/>
              </w:rPr>
              <w:fldChar w:fldCharType="begin"/>
            </w:r>
            <w:r>
              <w:rPr>
                <w:noProof/>
                <w:webHidden/>
              </w:rPr>
              <w:instrText xml:space="preserve"> PAGEREF _Toc228972097 \h </w:instrText>
            </w:r>
            <w:r>
              <w:rPr>
                <w:noProof/>
                <w:webHidden/>
              </w:rPr>
            </w:r>
            <w:r>
              <w:rPr>
                <w:noProof/>
                <w:webHidden/>
              </w:rPr>
              <w:fldChar w:fldCharType="separate"/>
            </w:r>
            <w:r>
              <w:rPr>
                <w:noProof/>
                <w:webHidden/>
              </w:rPr>
              <w:t>3</w:t>
            </w:r>
            <w:r>
              <w:rPr>
                <w:noProof/>
                <w:webHidden/>
              </w:rPr>
              <w:fldChar w:fldCharType="end"/>
            </w:r>
          </w:hyperlink>
        </w:p>
        <w:p w14:paraId="2431C85A" w14:textId="5E204D45" w:rsidR="00FB4866" w:rsidRDefault="00FB4866">
          <w:pPr>
            <w:pStyle w:val="INNH2"/>
            <w:tabs>
              <w:tab w:val="right" w:leader="dot" w:pos="9062"/>
            </w:tabs>
            <w:rPr>
              <w:rFonts w:eastAsiaTheme="minorEastAsia"/>
              <w:noProof/>
              <w:lang w:eastAsia="nb-NO"/>
            </w:rPr>
          </w:pPr>
          <w:hyperlink w:anchor="_Toc228972098" w:history="1">
            <w:r w:rsidRPr="007D2660">
              <w:rPr>
                <w:rStyle w:val="Hyperkobling"/>
                <w:noProof/>
              </w:rPr>
              <w:t>§3 Forfall – representanter og vararepresentanter</w:t>
            </w:r>
            <w:r>
              <w:rPr>
                <w:noProof/>
                <w:webHidden/>
              </w:rPr>
              <w:tab/>
            </w:r>
            <w:r>
              <w:rPr>
                <w:noProof/>
                <w:webHidden/>
              </w:rPr>
              <w:fldChar w:fldCharType="begin"/>
            </w:r>
            <w:r>
              <w:rPr>
                <w:noProof/>
                <w:webHidden/>
              </w:rPr>
              <w:instrText xml:space="preserve"> PAGEREF _Toc228972098 \h </w:instrText>
            </w:r>
            <w:r>
              <w:rPr>
                <w:noProof/>
                <w:webHidden/>
              </w:rPr>
            </w:r>
            <w:r>
              <w:rPr>
                <w:noProof/>
                <w:webHidden/>
              </w:rPr>
              <w:fldChar w:fldCharType="separate"/>
            </w:r>
            <w:r>
              <w:rPr>
                <w:noProof/>
                <w:webHidden/>
              </w:rPr>
              <w:t>3</w:t>
            </w:r>
            <w:r>
              <w:rPr>
                <w:noProof/>
                <w:webHidden/>
              </w:rPr>
              <w:fldChar w:fldCharType="end"/>
            </w:r>
          </w:hyperlink>
        </w:p>
        <w:p w14:paraId="24DFE237" w14:textId="18BD6644" w:rsidR="00FB4866" w:rsidRDefault="00FB4866">
          <w:pPr>
            <w:pStyle w:val="INNH2"/>
            <w:tabs>
              <w:tab w:val="right" w:leader="dot" w:pos="9062"/>
            </w:tabs>
            <w:rPr>
              <w:rFonts w:eastAsiaTheme="minorEastAsia"/>
              <w:noProof/>
              <w:lang w:eastAsia="nb-NO"/>
            </w:rPr>
          </w:pPr>
          <w:hyperlink w:anchor="_Toc228972099" w:history="1">
            <w:r w:rsidRPr="007D2660">
              <w:rPr>
                <w:rStyle w:val="Hyperkobling"/>
                <w:noProof/>
              </w:rPr>
              <w:t>§4 Hvem som deltar i møtet</w:t>
            </w:r>
            <w:r>
              <w:rPr>
                <w:noProof/>
                <w:webHidden/>
              </w:rPr>
              <w:tab/>
            </w:r>
            <w:r>
              <w:rPr>
                <w:noProof/>
                <w:webHidden/>
              </w:rPr>
              <w:fldChar w:fldCharType="begin"/>
            </w:r>
            <w:r>
              <w:rPr>
                <w:noProof/>
                <w:webHidden/>
              </w:rPr>
              <w:instrText xml:space="preserve"> PAGEREF _Toc228972099 \h </w:instrText>
            </w:r>
            <w:r>
              <w:rPr>
                <w:noProof/>
                <w:webHidden/>
              </w:rPr>
            </w:r>
            <w:r>
              <w:rPr>
                <w:noProof/>
                <w:webHidden/>
              </w:rPr>
              <w:fldChar w:fldCharType="separate"/>
            </w:r>
            <w:r>
              <w:rPr>
                <w:noProof/>
                <w:webHidden/>
              </w:rPr>
              <w:t>4</w:t>
            </w:r>
            <w:r>
              <w:rPr>
                <w:noProof/>
                <w:webHidden/>
              </w:rPr>
              <w:fldChar w:fldCharType="end"/>
            </w:r>
          </w:hyperlink>
        </w:p>
        <w:p w14:paraId="3BF61054" w14:textId="321A6D93" w:rsidR="00FB4866" w:rsidRDefault="00FB4866">
          <w:pPr>
            <w:pStyle w:val="INNH2"/>
            <w:tabs>
              <w:tab w:val="right" w:leader="dot" w:pos="9062"/>
            </w:tabs>
            <w:rPr>
              <w:rFonts w:eastAsiaTheme="minorEastAsia"/>
              <w:noProof/>
              <w:lang w:eastAsia="nb-NO"/>
            </w:rPr>
          </w:pPr>
          <w:hyperlink w:anchor="_Toc228972100" w:history="1">
            <w:r w:rsidRPr="007D2660">
              <w:rPr>
                <w:rStyle w:val="Hyperkobling"/>
                <w:noProof/>
              </w:rPr>
              <w:t>§5 Møteleder – åpne eller lukkede møter – taushetsplikt</w:t>
            </w:r>
            <w:r>
              <w:rPr>
                <w:noProof/>
                <w:webHidden/>
              </w:rPr>
              <w:tab/>
            </w:r>
            <w:r>
              <w:rPr>
                <w:noProof/>
                <w:webHidden/>
              </w:rPr>
              <w:fldChar w:fldCharType="begin"/>
            </w:r>
            <w:r>
              <w:rPr>
                <w:noProof/>
                <w:webHidden/>
              </w:rPr>
              <w:instrText xml:space="preserve"> PAGEREF _Toc228972100 \h </w:instrText>
            </w:r>
            <w:r>
              <w:rPr>
                <w:noProof/>
                <w:webHidden/>
              </w:rPr>
            </w:r>
            <w:r>
              <w:rPr>
                <w:noProof/>
                <w:webHidden/>
              </w:rPr>
              <w:fldChar w:fldCharType="separate"/>
            </w:r>
            <w:r>
              <w:rPr>
                <w:noProof/>
                <w:webHidden/>
              </w:rPr>
              <w:t>4</w:t>
            </w:r>
            <w:r>
              <w:rPr>
                <w:noProof/>
                <w:webHidden/>
              </w:rPr>
              <w:fldChar w:fldCharType="end"/>
            </w:r>
          </w:hyperlink>
        </w:p>
        <w:p w14:paraId="69DD30C4" w14:textId="500FF1D1" w:rsidR="00FB4866" w:rsidRDefault="00FB4866">
          <w:pPr>
            <w:pStyle w:val="INNH2"/>
            <w:tabs>
              <w:tab w:val="right" w:leader="dot" w:pos="9062"/>
            </w:tabs>
            <w:rPr>
              <w:rFonts w:eastAsiaTheme="minorEastAsia"/>
              <w:noProof/>
              <w:lang w:eastAsia="nb-NO"/>
            </w:rPr>
          </w:pPr>
          <w:hyperlink w:anchor="_Toc228972101" w:history="1">
            <w:r w:rsidRPr="007D2660">
              <w:rPr>
                <w:rStyle w:val="Hyperkobling"/>
                <w:noProof/>
              </w:rPr>
              <w:t>§6 Møtets åpning</w:t>
            </w:r>
            <w:r>
              <w:rPr>
                <w:noProof/>
                <w:webHidden/>
              </w:rPr>
              <w:tab/>
            </w:r>
            <w:r>
              <w:rPr>
                <w:noProof/>
                <w:webHidden/>
              </w:rPr>
              <w:fldChar w:fldCharType="begin"/>
            </w:r>
            <w:r>
              <w:rPr>
                <w:noProof/>
                <w:webHidden/>
              </w:rPr>
              <w:instrText xml:space="preserve"> PAGEREF _Toc228972101 \h </w:instrText>
            </w:r>
            <w:r>
              <w:rPr>
                <w:noProof/>
                <w:webHidden/>
              </w:rPr>
            </w:r>
            <w:r>
              <w:rPr>
                <w:noProof/>
                <w:webHidden/>
              </w:rPr>
              <w:fldChar w:fldCharType="separate"/>
            </w:r>
            <w:r>
              <w:rPr>
                <w:noProof/>
                <w:webHidden/>
              </w:rPr>
              <w:t>4</w:t>
            </w:r>
            <w:r>
              <w:rPr>
                <w:noProof/>
                <w:webHidden/>
              </w:rPr>
              <w:fldChar w:fldCharType="end"/>
            </w:r>
          </w:hyperlink>
        </w:p>
        <w:p w14:paraId="65A4CFA1" w14:textId="79034921" w:rsidR="00FB4866" w:rsidRDefault="00FB4866">
          <w:pPr>
            <w:pStyle w:val="INNH2"/>
            <w:tabs>
              <w:tab w:val="right" w:leader="dot" w:pos="9062"/>
            </w:tabs>
            <w:rPr>
              <w:rFonts w:eastAsiaTheme="minorEastAsia"/>
              <w:noProof/>
              <w:lang w:eastAsia="nb-NO"/>
            </w:rPr>
          </w:pPr>
          <w:hyperlink w:anchor="_Toc228972102" w:history="1">
            <w:r w:rsidRPr="007D2660">
              <w:rPr>
                <w:rStyle w:val="Hyperkobling"/>
                <w:noProof/>
              </w:rPr>
              <w:t>§7 Rekkefølgen for behandling av sakene</w:t>
            </w:r>
            <w:r>
              <w:rPr>
                <w:noProof/>
                <w:webHidden/>
              </w:rPr>
              <w:tab/>
            </w:r>
            <w:r>
              <w:rPr>
                <w:noProof/>
                <w:webHidden/>
              </w:rPr>
              <w:fldChar w:fldCharType="begin"/>
            </w:r>
            <w:r>
              <w:rPr>
                <w:noProof/>
                <w:webHidden/>
              </w:rPr>
              <w:instrText xml:space="preserve"> PAGEREF _Toc228972102 \h </w:instrText>
            </w:r>
            <w:r>
              <w:rPr>
                <w:noProof/>
                <w:webHidden/>
              </w:rPr>
            </w:r>
            <w:r>
              <w:rPr>
                <w:noProof/>
                <w:webHidden/>
              </w:rPr>
              <w:fldChar w:fldCharType="separate"/>
            </w:r>
            <w:r>
              <w:rPr>
                <w:noProof/>
                <w:webHidden/>
              </w:rPr>
              <w:t>5</w:t>
            </w:r>
            <w:r>
              <w:rPr>
                <w:noProof/>
                <w:webHidden/>
              </w:rPr>
              <w:fldChar w:fldCharType="end"/>
            </w:r>
          </w:hyperlink>
        </w:p>
        <w:p w14:paraId="7EBE3A10" w14:textId="0329571A" w:rsidR="00FB4866" w:rsidRDefault="00FB4866">
          <w:pPr>
            <w:pStyle w:val="INNH2"/>
            <w:tabs>
              <w:tab w:val="right" w:leader="dot" w:pos="9062"/>
            </w:tabs>
            <w:rPr>
              <w:rFonts w:eastAsiaTheme="minorEastAsia"/>
              <w:noProof/>
              <w:lang w:eastAsia="nb-NO"/>
            </w:rPr>
          </w:pPr>
          <w:hyperlink w:anchor="_Toc228972103" w:history="1">
            <w:r w:rsidRPr="007D2660">
              <w:rPr>
                <w:rStyle w:val="Hyperkobling"/>
                <w:noProof/>
              </w:rPr>
              <w:t>§8 Ugildhet</w:t>
            </w:r>
            <w:r>
              <w:rPr>
                <w:noProof/>
                <w:webHidden/>
              </w:rPr>
              <w:tab/>
            </w:r>
            <w:r>
              <w:rPr>
                <w:noProof/>
                <w:webHidden/>
              </w:rPr>
              <w:fldChar w:fldCharType="begin"/>
            </w:r>
            <w:r>
              <w:rPr>
                <w:noProof/>
                <w:webHidden/>
              </w:rPr>
              <w:instrText xml:space="preserve"> PAGEREF _Toc228972103 \h </w:instrText>
            </w:r>
            <w:r>
              <w:rPr>
                <w:noProof/>
                <w:webHidden/>
              </w:rPr>
            </w:r>
            <w:r>
              <w:rPr>
                <w:noProof/>
                <w:webHidden/>
              </w:rPr>
              <w:fldChar w:fldCharType="separate"/>
            </w:r>
            <w:r>
              <w:rPr>
                <w:noProof/>
                <w:webHidden/>
              </w:rPr>
              <w:t>5</w:t>
            </w:r>
            <w:r>
              <w:rPr>
                <w:noProof/>
                <w:webHidden/>
              </w:rPr>
              <w:fldChar w:fldCharType="end"/>
            </w:r>
          </w:hyperlink>
        </w:p>
        <w:p w14:paraId="62C66B33" w14:textId="5074D68A" w:rsidR="00FB4866" w:rsidRDefault="00FB4866">
          <w:pPr>
            <w:pStyle w:val="INNH2"/>
            <w:tabs>
              <w:tab w:val="right" w:leader="dot" w:pos="9062"/>
            </w:tabs>
            <w:rPr>
              <w:rFonts w:eastAsiaTheme="minorEastAsia"/>
              <w:noProof/>
              <w:lang w:eastAsia="nb-NO"/>
            </w:rPr>
          </w:pPr>
          <w:hyperlink w:anchor="_Toc228972104" w:history="1">
            <w:r w:rsidRPr="007D2660">
              <w:rPr>
                <w:rStyle w:val="Hyperkobling"/>
                <w:noProof/>
              </w:rPr>
              <w:t>§9 Møtelederens redegjørelse for saken – talernes rekkefølge</w:t>
            </w:r>
            <w:r>
              <w:rPr>
                <w:noProof/>
                <w:webHidden/>
              </w:rPr>
              <w:tab/>
            </w:r>
            <w:r>
              <w:rPr>
                <w:noProof/>
                <w:webHidden/>
              </w:rPr>
              <w:fldChar w:fldCharType="begin"/>
            </w:r>
            <w:r>
              <w:rPr>
                <w:noProof/>
                <w:webHidden/>
              </w:rPr>
              <w:instrText xml:space="preserve"> PAGEREF _Toc228972104 \h </w:instrText>
            </w:r>
            <w:r>
              <w:rPr>
                <w:noProof/>
                <w:webHidden/>
              </w:rPr>
            </w:r>
            <w:r>
              <w:rPr>
                <w:noProof/>
                <w:webHidden/>
              </w:rPr>
              <w:fldChar w:fldCharType="separate"/>
            </w:r>
            <w:r>
              <w:rPr>
                <w:noProof/>
                <w:webHidden/>
              </w:rPr>
              <w:t>5</w:t>
            </w:r>
            <w:r>
              <w:rPr>
                <w:noProof/>
                <w:webHidden/>
              </w:rPr>
              <w:fldChar w:fldCharType="end"/>
            </w:r>
          </w:hyperlink>
        </w:p>
        <w:p w14:paraId="710B793D" w14:textId="0663C74F" w:rsidR="00FB4866" w:rsidRDefault="00FB4866">
          <w:pPr>
            <w:pStyle w:val="INNH2"/>
            <w:tabs>
              <w:tab w:val="right" w:leader="dot" w:pos="9062"/>
            </w:tabs>
            <w:rPr>
              <w:rFonts w:eastAsiaTheme="minorEastAsia"/>
              <w:noProof/>
              <w:lang w:eastAsia="nb-NO"/>
            </w:rPr>
          </w:pPr>
          <w:hyperlink w:anchor="_Toc228972105" w:history="1">
            <w:r w:rsidRPr="007D2660">
              <w:rPr>
                <w:rStyle w:val="Hyperkobling"/>
                <w:noProof/>
              </w:rPr>
              <w:t>§10 Ordskifte</w:t>
            </w:r>
            <w:r>
              <w:rPr>
                <w:noProof/>
                <w:webHidden/>
              </w:rPr>
              <w:tab/>
            </w:r>
            <w:r>
              <w:rPr>
                <w:noProof/>
                <w:webHidden/>
              </w:rPr>
              <w:fldChar w:fldCharType="begin"/>
            </w:r>
            <w:r>
              <w:rPr>
                <w:noProof/>
                <w:webHidden/>
              </w:rPr>
              <w:instrText xml:space="preserve"> PAGEREF _Toc228972105 \h </w:instrText>
            </w:r>
            <w:r>
              <w:rPr>
                <w:noProof/>
                <w:webHidden/>
              </w:rPr>
            </w:r>
            <w:r>
              <w:rPr>
                <w:noProof/>
                <w:webHidden/>
              </w:rPr>
              <w:fldChar w:fldCharType="separate"/>
            </w:r>
            <w:r>
              <w:rPr>
                <w:noProof/>
                <w:webHidden/>
              </w:rPr>
              <w:t>5</w:t>
            </w:r>
            <w:r>
              <w:rPr>
                <w:noProof/>
                <w:webHidden/>
              </w:rPr>
              <w:fldChar w:fldCharType="end"/>
            </w:r>
          </w:hyperlink>
        </w:p>
        <w:p w14:paraId="603700B6" w14:textId="3D4641D5" w:rsidR="00FB4866" w:rsidRDefault="00FB4866">
          <w:pPr>
            <w:pStyle w:val="INNH2"/>
            <w:tabs>
              <w:tab w:val="right" w:leader="dot" w:pos="9062"/>
            </w:tabs>
            <w:rPr>
              <w:rFonts w:eastAsiaTheme="minorEastAsia"/>
              <w:noProof/>
              <w:lang w:eastAsia="nb-NO"/>
            </w:rPr>
          </w:pPr>
          <w:hyperlink w:anchor="_Toc228972106" w:history="1">
            <w:r w:rsidRPr="007D2660">
              <w:rPr>
                <w:rStyle w:val="Hyperkobling"/>
                <w:noProof/>
              </w:rPr>
              <w:t>§11 Møtelederens rolle under ordskiftet</w:t>
            </w:r>
            <w:r>
              <w:rPr>
                <w:noProof/>
                <w:webHidden/>
              </w:rPr>
              <w:tab/>
            </w:r>
            <w:r>
              <w:rPr>
                <w:noProof/>
                <w:webHidden/>
              </w:rPr>
              <w:fldChar w:fldCharType="begin"/>
            </w:r>
            <w:r>
              <w:rPr>
                <w:noProof/>
                <w:webHidden/>
              </w:rPr>
              <w:instrText xml:space="preserve"> PAGEREF _Toc228972106 \h </w:instrText>
            </w:r>
            <w:r>
              <w:rPr>
                <w:noProof/>
                <w:webHidden/>
              </w:rPr>
            </w:r>
            <w:r>
              <w:rPr>
                <w:noProof/>
                <w:webHidden/>
              </w:rPr>
              <w:fldChar w:fldCharType="separate"/>
            </w:r>
            <w:r>
              <w:rPr>
                <w:noProof/>
                <w:webHidden/>
              </w:rPr>
              <w:t>5</w:t>
            </w:r>
            <w:r>
              <w:rPr>
                <w:noProof/>
                <w:webHidden/>
              </w:rPr>
              <w:fldChar w:fldCharType="end"/>
            </w:r>
          </w:hyperlink>
        </w:p>
        <w:p w14:paraId="39232128" w14:textId="1877D31F" w:rsidR="00FB4866" w:rsidRDefault="00FB4866">
          <w:pPr>
            <w:pStyle w:val="INNH2"/>
            <w:tabs>
              <w:tab w:val="right" w:leader="dot" w:pos="9062"/>
            </w:tabs>
            <w:rPr>
              <w:rFonts w:eastAsiaTheme="minorEastAsia"/>
              <w:noProof/>
              <w:lang w:eastAsia="nb-NO"/>
            </w:rPr>
          </w:pPr>
          <w:hyperlink w:anchor="_Toc228972107" w:history="1">
            <w:r w:rsidRPr="007D2660">
              <w:rPr>
                <w:rStyle w:val="Hyperkobling"/>
                <w:noProof/>
              </w:rPr>
              <w:t>§12 Avgrensning og avslutning av ordskiftet</w:t>
            </w:r>
            <w:r>
              <w:rPr>
                <w:noProof/>
                <w:webHidden/>
              </w:rPr>
              <w:tab/>
            </w:r>
            <w:r>
              <w:rPr>
                <w:noProof/>
                <w:webHidden/>
              </w:rPr>
              <w:fldChar w:fldCharType="begin"/>
            </w:r>
            <w:r>
              <w:rPr>
                <w:noProof/>
                <w:webHidden/>
              </w:rPr>
              <w:instrText xml:space="preserve"> PAGEREF _Toc228972107 \h </w:instrText>
            </w:r>
            <w:r>
              <w:rPr>
                <w:noProof/>
                <w:webHidden/>
              </w:rPr>
            </w:r>
            <w:r>
              <w:rPr>
                <w:noProof/>
                <w:webHidden/>
              </w:rPr>
              <w:fldChar w:fldCharType="separate"/>
            </w:r>
            <w:r>
              <w:rPr>
                <w:noProof/>
                <w:webHidden/>
              </w:rPr>
              <w:t>6</w:t>
            </w:r>
            <w:r>
              <w:rPr>
                <w:noProof/>
                <w:webHidden/>
              </w:rPr>
              <w:fldChar w:fldCharType="end"/>
            </w:r>
          </w:hyperlink>
        </w:p>
        <w:p w14:paraId="13BBC99C" w14:textId="20A361D4" w:rsidR="00FB4866" w:rsidRDefault="00FB4866">
          <w:pPr>
            <w:pStyle w:val="INNH2"/>
            <w:tabs>
              <w:tab w:val="right" w:leader="dot" w:pos="9062"/>
            </w:tabs>
            <w:rPr>
              <w:rFonts w:eastAsiaTheme="minorEastAsia"/>
              <w:noProof/>
              <w:lang w:eastAsia="nb-NO"/>
            </w:rPr>
          </w:pPr>
          <w:hyperlink w:anchor="_Toc228972108" w:history="1">
            <w:r w:rsidRPr="007D2660">
              <w:rPr>
                <w:rStyle w:val="Hyperkobling"/>
                <w:noProof/>
              </w:rPr>
              <w:t>§13 Forslag</w:t>
            </w:r>
            <w:r>
              <w:rPr>
                <w:noProof/>
                <w:webHidden/>
              </w:rPr>
              <w:tab/>
            </w:r>
            <w:r>
              <w:rPr>
                <w:noProof/>
                <w:webHidden/>
              </w:rPr>
              <w:fldChar w:fldCharType="begin"/>
            </w:r>
            <w:r>
              <w:rPr>
                <w:noProof/>
                <w:webHidden/>
              </w:rPr>
              <w:instrText xml:space="preserve"> PAGEREF _Toc228972108 \h </w:instrText>
            </w:r>
            <w:r>
              <w:rPr>
                <w:noProof/>
                <w:webHidden/>
              </w:rPr>
            </w:r>
            <w:r>
              <w:rPr>
                <w:noProof/>
                <w:webHidden/>
              </w:rPr>
              <w:fldChar w:fldCharType="separate"/>
            </w:r>
            <w:r>
              <w:rPr>
                <w:noProof/>
                <w:webHidden/>
              </w:rPr>
              <w:t>6</w:t>
            </w:r>
            <w:r>
              <w:rPr>
                <w:noProof/>
                <w:webHidden/>
              </w:rPr>
              <w:fldChar w:fldCharType="end"/>
            </w:r>
          </w:hyperlink>
        </w:p>
        <w:p w14:paraId="2632237D" w14:textId="36C9BD18" w:rsidR="00FB4866" w:rsidRDefault="00FB4866">
          <w:pPr>
            <w:pStyle w:val="INNH2"/>
            <w:tabs>
              <w:tab w:val="right" w:leader="dot" w:pos="9062"/>
            </w:tabs>
            <w:rPr>
              <w:rFonts w:eastAsiaTheme="minorEastAsia"/>
              <w:noProof/>
              <w:lang w:eastAsia="nb-NO"/>
            </w:rPr>
          </w:pPr>
          <w:hyperlink w:anchor="_Toc228972109" w:history="1">
            <w:r w:rsidRPr="007D2660">
              <w:rPr>
                <w:rStyle w:val="Hyperkobling"/>
                <w:noProof/>
              </w:rPr>
              <w:t>§14 Avstemming</w:t>
            </w:r>
            <w:r>
              <w:rPr>
                <w:noProof/>
                <w:webHidden/>
              </w:rPr>
              <w:tab/>
            </w:r>
            <w:r>
              <w:rPr>
                <w:noProof/>
                <w:webHidden/>
              </w:rPr>
              <w:fldChar w:fldCharType="begin"/>
            </w:r>
            <w:r>
              <w:rPr>
                <w:noProof/>
                <w:webHidden/>
              </w:rPr>
              <w:instrText xml:space="preserve"> PAGEREF _Toc228972109 \h </w:instrText>
            </w:r>
            <w:r>
              <w:rPr>
                <w:noProof/>
                <w:webHidden/>
              </w:rPr>
            </w:r>
            <w:r>
              <w:rPr>
                <w:noProof/>
                <w:webHidden/>
              </w:rPr>
              <w:fldChar w:fldCharType="separate"/>
            </w:r>
            <w:r>
              <w:rPr>
                <w:noProof/>
                <w:webHidden/>
              </w:rPr>
              <w:t>6</w:t>
            </w:r>
            <w:r>
              <w:rPr>
                <w:noProof/>
                <w:webHidden/>
              </w:rPr>
              <w:fldChar w:fldCharType="end"/>
            </w:r>
          </w:hyperlink>
        </w:p>
        <w:p w14:paraId="6C8846A1" w14:textId="59074DD8" w:rsidR="00FB4866" w:rsidRDefault="00FB4866">
          <w:pPr>
            <w:pStyle w:val="INNH2"/>
            <w:tabs>
              <w:tab w:val="right" w:leader="dot" w:pos="9062"/>
            </w:tabs>
            <w:rPr>
              <w:rFonts w:eastAsiaTheme="minorEastAsia"/>
              <w:noProof/>
              <w:lang w:eastAsia="nb-NO"/>
            </w:rPr>
          </w:pPr>
          <w:hyperlink w:anchor="_Toc228972110" w:history="1">
            <w:r w:rsidRPr="007D2660">
              <w:rPr>
                <w:rStyle w:val="Hyperkobling"/>
                <w:noProof/>
              </w:rPr>
              <w:t>§15 Prøveavstemming</w:t>
            </w:r>
            <w:r>
              <w:rPr>
                <w:noProof/>
                <w:webHidden/>
              </w:rPr>
              <w:tab/>
            </w:r>
            <w:r>
              <w:rPr>
                <w:noProof/>
                <w:webHidden/>
              </w:rPr>
              <w:fldChar w:fldCharType="begin"/>
            </w:r>
            <w:r>
              <w:rPr>
                <w:noProof/>
                <w:webHidden/>
              </w:rPr>
              <w:instrText xml:space="preserve"> PAGEREF _Toc228972110 \h </w:instrText>
            </w:r>
            <w:r>
              <w:rPr>
                <w:noProof/>
                <w:webHidden/>
              </w:rPr>
            </w:r>
            <w:r>
              <w:rPr>
                <w:noProof/>
                <w:webHidden/>
              </w:rPr>
              <w:fldChar w:fldCharType="separate"/>
            </w:r>
            <w:r>
              <w:rPr>
                <w:noProof/>
                <w:webHidden/>
              </w:rPr>
              <w:t>6</w:t>
            </w:r>
            <w:r>
              <w:rPr>
                <w:noProof/>
                <w:webHidden/>
              </w:rPr>
              <w:fldChar w:fldCharType="end"/>
            </w:r>
          </w:hyperlink>
        </w:p>
        <w:p w14:paraId="430A6E9F" w14:textId="70645E9B" w:rsidR="00FB4866" w:rsidRDefault="00FB4866">
          <w:pPr>
            <w:pStyle w:val="INNH2"/>
            <w:tabs>
              <w:tab w:val="right" w:leader="dot" w:pos="9062"/>
            </w:tabs>
            <w:rPr>
              <w:rFonts w:eastAsiaTheme="minorEastAsia"/>
              <w:noProof/>
              <w:lang w:eastAsia="nb-NO"/>
            </w:rPr>
          </w:pPr>
          <w:hyperlink w:anchor="_Toc228972111" w:history="1">
            <w:r w:rsidRPr="007D2660">
              <w:rPr>
                <w:rStyle w:val="Hyperkobling"/>
                <w:noProof/>
              </w:rPr>
              <w:t>§16 Stemmemåte og lovlighetskontroll</w:t>
            </w:r>
            <w:r>
              <w:rPr>
                <w:noProof/>
                <w:webHidden/>
              </w:rPr>
              <w:tab/>
            </w:r>
            <w:r>
              <w:rPr>
                <w:noProof/>
                <w:webHidden/>
              </w:rPr>
              <w:fldChar w:fldCharType="begin"/>
            </w:r>
            <w:r>
              <w:rPr>
                <w:noProof/>
                <w:webHidden/>
              </w:rPr>
              <w:instrText xml:space="preserve"> PAGEREF _Toc228972111 \h </w:instrText>
            </w:r>
            <w:r>
              <w:rPr>
                <w:noProof/>
                <w:webHidden/>
              </w:rPr>
            </w:r>
            <w:r>
              <w:rPr>
                <w:noProof/>
                <w:webHidden/>
              </w:rPr>
              <w:fldChar w:fldCharType="separate"/>
            </w:r>
            <w:r>
              <w:rPr>
                <w:noProof/>
                <w:webHidden/>
              </w:rPr>
              <w:t>7</w:t>
            </w:r>
            <w:r>
              <w:rPr>
                <w:noProof/>
                <w:webHidden/>
              </w:rPr>
              <w:fldChar w:fldCharType="end"/>
            </w:r>
          </w:hyperlink>
        </w:p>
        <w:p w14:paraId="0242A567" w14:textId="52920DE7" w:rsidR="00FB4866" w:rsidRDefault="00FB4866">
          <w:pPr>
            <w:pStyle w:val="INNH2"/>
            <w:tabs>
              <w:tab w:val="right" w:leader="dot" w:pos="9062"/>
            </w:tabs>
            <w:rPr>
              <w:rFonts w:eastAsiaTheme="minorEastAsia"/>
              <w:noProof/>
              <w:lang w:eastAsia="nb-NO"/>
            </w:rPr>
          </w:pPr>
          <w:hyperlink w:anchor="_Toc228972112" w:history="1">
            <w:r w:rsidRPr="007D2660">
              <w:rPr>
                <w:rStyle w:val="Hyperkobling"/>
                <w:noProof/>
              </w:rPr>
              <w:t>§17 Forespørsler (interpellasjoner og spørsmål)</w:t>
            </w:r>
            <w:r>
              <w:rPr>
                <w:noProof/>
                <w:webHidden/>
              </w:rPr>
              <w:tab/>
            </w:r>
            <w:r>
              <w:rPr>
                <w:noProof/>
                <w:webHidden/>
              </w:rPr>
              <w:fldChar w:fldCharType="begin"/>
            </w:r>
            <w:r>
              <w:rPr>
                <w:noProof/>
                <w:webHidden/>
              </w:rPr>
              <w:instrText xml:space="preserve"> PAGEREF _Toc228972112 \h </w:instrText>
            </w:r>
            <w:r>
              <w:rPr>
                <w:noProof/>
                <w:webHidden/>
              </w:rPr>
            </w:r>
            <w:r>
              <w:rPr>
                <w:noProof/>
                <w:webHidden/>
              </w:rPr>
              <w:fldChar w:fldCharType="separate"/>
            </w:r>
            <w:r>
              <w:rPr>
                <w:noProof/>
                <w:webHidden/>
              </w:rPr>
              <w:t>8</w:t>
            </w:r>
            <w:r>
              <w:rPr>
                <w:noProof/>
                <w:webHidden/>
              </w:rPr>
              <w:fldChar w:fldCharType="end"/>
            </w:r>
          </w:hyperlink>
        </w:p>
        <w:p w14:paraId="51D01983" w14:textId="66200890" w:rsidR="00FB4866" w:rsidRDefault="00FB4866">
          <w:pPr>
            <w:pStyle w:val="INNH2"/>
            <w:tabs>
              <w:tab w:val="right" w:leader="dot" w:pos="9062"/>
            </w:tabs>
            <w:rPr>
              <w:rFonts w:eastAsiaTheme="minorEastAsia"/>
              <w:noProof/>
              <w:lang w:eastAsia="nb-NO"/>
            </w:rPr>
          </w:pPr>
          <w:hyperlink w:anchor="_Toc228972113" w:history="1">
            <w:r w:rsidRPr="007D2660">
              <w:rPr>
                <w:rStyle w:val="Hyperkobling"/>
                <w:noProof/>
              </w:rPr>
              <w:t>§18 Orden i salen</w:t>
            </w:r>
            <w:r>
              <w:rPr>
                <w:noProof/>
                <w:webHidden/>
              </w:rPr>
              <w:tab/>
            </w:r>
            <w:r>
              <w:rPr>
                <w:noProof/>
                <w:webHidden/>
              </w:rPr>
              <w:fldChar w:fldCharType="begin"/>
            </w:r>
            <w:r>
              <w:rPr>
                <w:noProof/>
                <w:webHidden/>
              </w:rPr>
              <w:instrText xml:space="preserve"> PAGEREF _Toc228972113 \h </w:instrText>
            </w:r>
            <w:r>
              <w:rPr>
                <w:noProof/>
                <w:webHidden/>
              </w:rPr>
            </w:r>
            <w:r>
              <w:rPr>
                <w:noProof/>
                <w:webHidden/>
              </w:rPr>
              <w:fldChar w:fldCharType="separate"/>
            </w:r>
            <w:r>
              <w:rPr>
                <w:noProof/>
                <w:webHidden/>
              </w:rPr>
              <w:t>9</w:t>
            </w:r>
            <w:r>
              <w:rPr>
                <w:noProof/>
                <w:webHidden/>
              </w:rPr>
              <w:fldChar w:fldCharType="end"/>
            </w:r>
          </w:hyperlink>
        </w:p>
        <w:p w14:paraId="376FA02B" w14:textId="647D53B8" w:rsidR="00FB4866" w:rsidRDefault="00FB4866">
          <w:pPr>
            <w:pStyle w:val="INNH2"/>
            <w:tabs>
              <w:tab w:val="right" w:leader="dot" w:pos="9062"/>
            </w:tabs>
            <w:rPr>
              <w:rFonts w:eastAsiaTheme="minorEastAsia"/>
              <w:noProof/>
              <w:lang w:eastAsia="nb-NO"/>
            </w:rPr>
          </w:pPr>
          <w:hyperlink w:anchor="_Toc228972114" w:history="1">
            <w:r w:rsidRPr="007D2660">
              <w:rPr>
                <w:rStyle w:val="Hyperkobling"/>
                <w:noProof/>
              </w:rPr>
              <w:t>§19 Føring av møtebok – møtets slutt</w:t>
            </w:r>
            <w:r>
              <w:rPr>
                <w:noProof/>
                <w:webHidden/>
              </w:rPr>
              <w:tab/>
            </w:r>
            <w:r>
              <w:rPr>
                <w:noProof/>
                <w:webHidden/>
              </w:rPr>
              <w:fldChar w:fldCharType="begin"/>
            </w:r>
            <w:r>
              <w:rPr>
                <w:noProof/>
                <w:webHidden/>
              </w:rPr>
              <w:instrText xml:space="preserve"> PAGEREF _Toc228972114 \h </w:instrText>
            </w:r>
            <w:r>
              <w:rPr>
                <w:noProof/>
                <w:webHidden/>
              </w:rPr>
            </w:r>
            <w:r>
              <w:rPr>
                <w:noProof/>
                <w:webHidden/>
              </w:rPr>
              <w:fldChar w:fldCharType="separate"/>
            </w:r>
            <w:r>
              <w:rPr>
                <w:noProof/>
                <w:webHidden/>
              </w:rPr>
              <w:t>9</w:t>
            </w:r>
            <w:r>
              <w:rPr>
                <w:noProof/>
                <w:webHidden/>
              </w:rPr>
              <w:fldChar w:fldCharType="end"/>
            </w:r>
          </w:hyperlink>
        </w:p>
        <w:p w14:paraId="5060597A" w14:textId="569083F2" w:rsidR="00FB4866" w:rsidRDefault="00FB4866">
          <w:pPr>
            <w:pStyle w:val="INNH2"/>
            <w:tabs>
              <w:tab w:val="right" w:leader="dot" w:pos="9062"/>
            </w:tabs>
            <w:rPr>
              <w:rFonts w:eastAsiaTheme="minorEastAsia"/>
              <w:noProof/>
              <w:lang w:eastAsia="nb-NO"/>
            </w:rPr>
          </w:pPr>
          <w:hyperlink w:anchor="_Toc228972115" w:history="1">
            <w:r w:rsidRPr="007D2660">
              <w:rPr>
                <w:rStyle w:val="Hyperkobling"/>
                <w:noProof/>
              </w:rPr>
              <w:t>§20 Anmodning om ny behandling av avgjort sak</w:t>
            </w:r>
            <w:r>
              <w:rPr>
                <w:noProof/>
                <w:webHidden/>
              </w:rPr>
              <w:tab/>
            </w:r>
            <w:r>
              <w:rPr>
                <w:noProof/>
                <w:webHidden/>
              </w:rPr>
              <w:fldChar w:fldCharType="begin"/>
            </w:r>
            <w:r>
              <w:rPr>
                <w:noProof/>
                <w:webHidden/>
              </w:rPr>
              <w:instrText xml:space="preserve"> PAGEREF _Toc228972115 \h </w:instrText>
            </w:r>
            <w:r>
              <w:rPr>
                <w:noProof/>
                <w:webHidden/>
              </w:rPr>
            </w:r>
            <w:r>
              <w:rPr>
                <w:noProof/>
                <w:webHidden/>
              </w:rPr>
              <w:fldChar w:fldCharType="separate"/>
            </w:r>
            <w:r>
              <w:rPr>
                <w:noProof/>
                <w:webHidden/>
              </w:rPr>
              <w:t>10</w:t>
            </w:r>
            <w:r>
              <w:rPr>
                <w:noProof/>
                <w:webHidden/>
              </w:rPr>
              <w:fldChar w:fldCharType="end"/>
            </w:r>
          </w:hyperlink>
        </w:p>
        <w:p w14:paraId="3C212CF5" w14:textId="1B557E94" w:rsidR="00FC02E4" w:rsidRDefault="00FC02E4">
          <w:r>
            <w:rPr>
              <w:b/>
              <w:bCs/>
            </w:rPr>
            <w:fldChar w:fldCharType="end"/>
          </w:r>
        </w:p>
      </w:sdtContent>
    </w:sdt>
    <w:p w14:paraId="5FC69A67" w14:textId="77777777" w:rsidR="00791D70" w:rsidRDefault="00791D70" w:rsidP="000561E9">
      <w:pPr>
        <w:rPr>
          <w:sz w:val="40"/>
          <w:szCs w:val="40"/>
        </w:rPr>
      </w:pPr>
    </w:p>
    <w:p w14:paraId="5C90889C" w14:textId="77777777" w:rsidR="004E145B" w:rsidRDefault="004E145B" w:rsidP="000561E9">
      <w:pPr>
        <w:rPr>
          <w:sz w:val="40"/>
          <w:szCs w:val="40"/>
        </w:rPr>
      </w:pPr>
    </w:p>
    <w:p w14:paraId="4556D68B" w14:textId="77777777" w:rsidR="004E145B" w:rsidRDefault="004E145B" w:rsidP="000561E9">
      <w:pPr>
        <w:rPr>
          <w:sz w:val="40"/>
          <w:szCs w:val="40"/>
        </w:rPr>
      </w:pPr>
    </w:p>
    <w:p w14:paraId="78122BBB" w14:textId="77777777" w:rsidR="004E145B" w:rsidRDefault="004E145B" w:rsidP="000561E9">
      <w:pPr>
        <w:rPr>
          <w:sz w:val="40"/>
          <w:szCs w:val="40"/>
        </w:rPr>
      </w:pPr>
    </w:p>
    <w:p w14:paraId="209F8AB1" w14:textId="78EC74C5" w:rsidR="00071BC0" w:rsidRPr="00071BC0" w:rsidRDefault="00071BC0" w:rsidP="00071BC0">
      <w:pPr>
        <w:pStyle w:val="Overskrift1"/>
      </w:pPr>
      <w:bookmarkStart w:id="0" w:name="_Toc228972095"/>
      <w:r w:rsidRPr="00071BC0">
        <w:lastRenderedPageBreak/>
        <w:t>Reglement for Nordreisa kommunestyre</w:t>
      </w:r>
      <w:bookmarkEnd w:id="0"/>
      <w:r w:rsidRPr="00071BC0">
        <w:t xml:space="preserve"> </w:t>
      </w:r>
    </w:p>
    <w:p w14:paraId="23986B97" w14:textId="3B2E4C96" w:rsidR="00071BC0" w:rsidRPr="00071BC0" w:rsidRDefault="00071BC0" w:rsidP="00071BC0"/>
    <w:p w14:paraId="296437AE" w14:textId="77777777" w:rsidR="00071BC0" w:rsidRPr="00071BC0" w:rsidRDefault="00071BC0" w:rsidP="00071BC0">
      <w:pPr>
        <w:pStyle w:val="Overskrift2"/>
      </w:pPr>
      <w:bookmarkStart w:id="1" w:name="_Toc228972096"/>
      <w:r w:rsidRPr="00071BC0">
        <w:t>§1 Forberedelse av saker til kommunestyret</w:t>
      </w:r>
      <w:bookmarkEnd w:id="1"/>
    </w:p>
    <w:p w14:paraId="04B8CE0E" w14:textId="77777777" w:rsidR="00071BC0" w:rsidRPr="00071BC0" w:rsidRDefault="00071BC0" w:rsidP="00071BC0">
      <w:r w:rsidRPr="00071BC0">
        <w:t>Ordføreren har ansvar for prioritering av hvilke saker som skal legges frem for behandling, og til hvilket møtetidspunkt.</w:t>
      </w:r>
    </w:p>
    <w:p w14:paraId="40C59945" w14:textId="77777777" w:rsidR="00071BC0" w:rsidRPr="00071BC0" w:rsidRDefault="00071BC0" w:rsidP="00071BC0">
      <w:r w:rsidRPr="00071BC0">
        <w:t>Kommunedirektøren sørger for at sakene som skal behandles er forberedt på en forsvarlig måte, jf. kommuneloven § 13-1 tredje ledd.</w:t>
      </w:r>
    </w:p>
    <w:p w14:paraId="7795D005" w14:textId="7D3EECF1" w:rsidR="00071BC0" w:rsidRPr="00071BC0" w:rsidRDefault="00071BC0" w:rsidP="00071BC0"/>
    <w:p w14:paraId="495A357E" w14:textId="77777777" w:rsidR="00071BC0" w:rsidRPr="00071BC0" w:rsidRDefault="00071BC0" w:rsidP="00071BC0">
      <w:pPr>
        <w:pStyle w:val="Overskrift2"/>
      </w:pPr>
      <w:bookmarkStart w:id="2" w:name="_Toc228972097"/>
      <w:r w:rsidRPr="00071BC0">
        <w:t>§2 Innkalling – dokumenter</w:t>
      </w:r>
      <w:bookmarkEnd w:id="2"/>
    </w:p>
    <w:p w14:paraId="24C30F59" w14:textId="77777777" w:rsidR="00071BC0" w:rsidRPr="00071BC0" w:rsidRDefault="00071BC0" w:rsidP="00071BC0">
      <w:r w:rsidRPr="00071BC0">
        <w:t xml:space="preserve">Kommunestyret gjør sine vedtak i møte, og trer sammen etter fastsatt møteplan, når ordføreren ellers finner det </w:t>
      </w:r>
      <w:proofErr w:type="gramStart"/>
      <w:r w:rsidRPr="00071BC0">
        <w:t>påkrevd</w:t>
      </w:r>
      <w:proofErr w:type="gramEnd"/>
      <w:r w:rsidRPr="00071BC0">
        <w:t xml:space="preserve"> eller minst 1/3 av medlemmene krever det, jf. kommuneloven § 11-2.</w:t>
      </w:r>
    </w:p>
    <w:p w14:paraId="3BFFAA82" w14:textId="30E4EE3C" w:rsidR="000B08F1" w:rsidRDefault="008A036C" w:rsidP="00071BC0">
      <w:r w:rsidRPr="00FB4866">
        <w:t>Ordføreren sørger for at innkalling blir sendt til medlemmene. Varamedlemmer mottar kopi av innkallingen, og innkalles særskilt ved behov. Foreløpig innkalling sendes i god tid før møtet, normalt om lag én måned før møtedato.</w:t>
      </w:r>
    </w:p>
    <w:p w14:paraId="625335CF" w14:textId="49A78E01" w:rsidR="00071BC0" w:rsidRPr="00071BC0" w:rsidRDefault="00071BC0" w:rsidP="00071BC0">
      <w:r w:rsidRPr="00071BC0">
        <w:t>Innkallingen skal inneholde opplysninger om tid og sted for møtet, samt foreløpig saksliste, jf. kommuneloven § 11-3.</w:t>
      </w:r>
    </w:p>
    <w:p w14:paraId="687A75C1" w14:textId="77777777" w:rsidR="001C5ACF" w:rsidRDefault="001C5ACF" w:rsidP="00071BC0">
      <w:r w:rsidRPr="00FB4866">
        <w:t>Spesifisert oversikt over saker med innstilling som legges fram til behandling, gjøres tilgjengelig for kommunestyrets medlemmer og varamedlemmer senest 8 dager før møtet.</w:t>
      </w:r>
    </w:p>
    <w:p w14:paraId="2A5A0820" w14:textId="3D045869" w:rsidR="00071BC0" w:rsidRPr="00071BC0" w:rsidRDefault="00071BC0" w:rsidP="00071BC0">
      <w:r w:rsidRPr="00071BC0">
        <w:t>Kopi av saksdokumentene, med unntak av saker som er unntatt offentlighet etter lov, gjøres tilgjengelig i tråd med gjeldende regler.</w:t>
      </w:r>
    </w:p>
    <w:p w14:paraId="5AF674F6" w14:textId="2AE8BA1C" w:rsidR="00071BC0" w:rsidRPr="00071BC0" w:rsidRDefault="00071BC0" w:rsidP="00071BC0"/>
    <w:p w14:paraId="3BF1EA31" w14:textId="77777777" w:rsidR="00071BC0" w:rsidRPr="00071BC0" w:rsidRDefault="00071BC0" w:rsidP="00071BC0">
      <w:pPr>
        <w:pStyle w:val="Overskrift2"/>
      </w:pPr>
      <w:bookmarkStart w:id="3" w:name="_Toc228972098"/>
      <w:r w:rsidRPr="00071BC0">
        <w:t>§3 Forfall – representanter og vararepresentanter</w:t>
      </w:r>
      <w:bookmarkEnd w:id="3"/>
    </w:p>
    <w:p w14:paraId="4AB2380F" w14:textId="28A0008C" w:rsidR="00071BC0" w:rsidRPr="00071BC0" w:rsidRDefault="00071BC0" w:rsidP="00071BC0">
      <w:r w:rsidRPr="00071BC0">
        <w:t xml:space="preserve">En representant eller innkalt vararepresentant som ikke kan møte i kommunestyret på grunn av gyldig forfall, skal uten opphold melde dette til </w:t>
      </w:r>
      <w:r w:rsidR="00486DBA" w:rsidRPr="00196202">
        <w:t>ordfører</w:t>
      </w:r>
      <w:r w:rsidR="004E145B" w:rsidRPr="00196202">
        <w:t>e</w:t>
      </w:r>
      <w:r w:rsidR="004E145B">
        <w:t>n (administrasjonen</w:t>
      </w:r>
      <w:r w:rsidR="00196202">
        <w:t>)</w:t>
      </w:r>
      <w:r w:rsidRPr="00071BC0">
        <w:t xml:space="preserve"> og opplyse om forfallsgrunn.</w:t>
      </w:r>
    </w:p>
    <w:p w14:paraId="321D849F" w14:textId="160977EB" w:rsidR="00071BC0" w:rsidRPr="00071BC0" w:rsidRDefault="00071BC0" w:rsidP="00071BC0">
      <w:r w:rsidRPr="00071BC0">
        <w:t>Ordføreren sørger for at vararepresentant blir innkalt. Det samme gjelder når det er kjent at en representant er ugild i en sak som skal behandles</w:t>
      </w:r>
      <w:r w:rsidRPr="00FB4866">
        <w:t>.</w:t>
      </w:r>
      <w:r w:rsidR="0007064A" w:rsidRPr="00FB4866">
        <w:t xml:space="preserve"> Innkalling kan skje ved bruk av digitale løsninger.</w:t>
      </w:r>
    </w:p>
    <w:p w14:paraId="31759431" w14:textId="77777777" w:rsidR="00071BC0" w:rsidRPr="00071BC0" w:rsidRDefault="00071BC0" w:rsidP="00071BC0">
      <w:r w:rsidRPr="00071BC0">
        <w:t>Den som på grunn av forfall må forlate møtet under forhandlingene, skal straks melde fra til møtelederen.</w:t>
      </w:r>
    </w:p>
    <w:p w14:paraId="06C2D9C5" w14:textId="77777777" w:rsidR="00071BC0" w:rsidRPr="00071BC0" w:rsidRDefault="00071BC0" w:rsidP="00071BC0">
      <w:r w:rsidRPr="00071BC0">
        <w:lastRenderedPageBreak/>
        <w:t>Har en vararepresentant tatt sete i forsamlingen, deltar vedkommende i behandlingen av den påbegynte saken selv om representanten denne erstatter møter underveis.</w:t>
      </w:r>
    </w:p>
    <w:p w14:paraId="232B9C73" w14:textId="77777777" w:rsidR="00071BC0" w:rsidRPr="00071BC0" w:rsidRDefault="00071BC0" w:rsidP="00071BC0">
      <w:r w:rsidRPr="00071BC0">
        <w:t>Representanter har møteplikt i kommunestyret og skal i utgangspunktet holde møtedagene ledige.</w:t>
      </w:r>
    </w:p>
    <w:p w14:paraId="5B1DC031" w14:textId="77777777" w:rsidR="00071BC0" w:rsidRPr="00071BC0" w:rsidRDefault="00071BC0" w:rsidP="00071BC0">
      <w:r w:rsidRPr="00071BC0">
        <w:t>Møteplanen vedtas i god tid, og representantene forventes å tilrettelegge arbeid og andre avtaler slik at de kan delta i møtene.</w:t>
      </w:r>
    </w:p>
    <w:p w14:paraId="1F62FE88" w14:textId="77777777" w:rsidR="00071BC0" w:rsidRPr="00071BC0" w:rsidRDefault="00071BC0" w:rsidP="00071BC0">
      <w:r w:rsidRPr="00071BC0">
        <w:t>Arbeid eller planlagte avtaler anses normalt ikke som gyldig forfallsgrunn.</w:t>
      </w:r>
    </w:p>
    <w:p w14:paraId="33CB5C02" w14:textId="77777777" w:rsidR="00071BC0" w:rsidRPr="00071BC0" w:rsidRDefault="00071BC0" w:rsidP="00071BC0">
      <w:r w:rsidRPr="00071BC0">
        <w:t>Gyldig forfall kan foreligge ved egen sykdom, sykdom i nær familie, uoppsettelige avtaler med helsevesen eller andre tungtveiende velferdsgrunner.</w:t>
      </w:r>
    </w:p>
    <w:p w14:paraId="1B957FD6" w14:textId="77777777" w:rsidR="00071BC0" w:rsidRPr="00071BC0" w:rsidRDefault="00071BC0" w:rsidP="00071BC0">
      <w:r w:rsidRPr="00071BC0">
        <w:t>Dersom forfall skyldes arbeid, må dette være forhold som ikke kunne forutses da møteplanen ble vedtatt, for eksempel uforutsette hendelser, beredskapssituasjoner eller andre forhold som gjør det nødvendig at representanten er til stede på arbeid.</w:t>
      </w:r>
    </w:p>
    <w:p w14:paraId="5155F6AE" w14:textId="77777777" w:rsidR="00071BC0" w:rsidRPr="00071BC0" w:rsidRDefault="00071BC0" w:rsidP="00071BC0">
      <w:r w:rsidRPr="00071BC0">
        <w:t>Representanter som har forfall til hele eller deler av et møte skal melde dette så tidlig som mulig og oppgi forfallsgrunn.</w:t>
      </w:r>
    </w:p>
    <w:p w14:paraId="69E5450E" w14:textId="77777777" w:rsidR="00071BC0" w:rsidRPr="00071BC0" w:rsidRDefault="00071BC0" w:rsidP="00071BC0">
      <w:r w:rsidRPr="00071BC0">
        <w:t>Spørsmål om habilitet skal meldes så tidlig som mulig før møtet, slik at dette kan avklares og vararepresentant kan innkalles.</w:t>
      </w:r>
    </w:p>
    <w:p w14:paraId="1B970DBE" w14:textId="68E45747" w:rsidR="00071BC0" w:rsidRPr="00071BC0" w:rsidRDefault="00071BC0" w:rsidP="00071BC0"/>
    <w:p w14:paraId="0CF6FBD5" w14:textId="77777777" w:rsidR="00071BC0" w:rsidRPr="00071BC0" w:rsidRDefault="00071BC0" w:rsidP="00071BC0">
      <w:pPr>
        <w:pStyle w:val="Overskrift2"/>
      </w:pPr>
      <w:bookmarkStart w:id="4" w:name="_Toc228972099"/>
      <w:r w:rsidRPr="00071BC0">
        <w:t>§4 Hvem som deltar i møtet</w:t>
      </w:r>
      <w:bookmarkEnd w:id="4"/>
    </w:p>
    <w:p w14:paraId="7A27CAA1" w14:textId="77777777" w:rsidR="00071BC0" w:rsidRPr="00071BC0" w:rsidRDefault="00071BC0" w:rsidP="00071BC0">
      <w:r w:rsidRPr="00071BC0">
        <w:t>Kommunedirektøren, eller den denne bemyndiger, deltar i møtet med talerett, men uten forslags- og stemmerett, jf. kommuneloven § 13-1.</w:t>
      </w:r>
    </w:p>
    <w:p w14:paraId="639581CA" w14:textId="77777777" w:rsidR="00071BC0" w:rsidRPr="00071BC0" w:rsidRDefault="00071BC0" w:rsidP="00071BC0">
      <w:r w:rsidRPr="00071BC0">
        <w:t>Andre kan delta dersom det følger av lov eller etter beslutning fra kommunestyret.</w:t>
      </w:r>
    </w:p>
    <w:p w14:paraId="79A11399" w14:textId="43FE91F5" w:rsidR="00071BC0" w:rsidRPr="00071BC0" w:rsidRDefault="00071BC0" w:rsidP="00071BC0"/>
    <w:p w14:paraId="3379C008" w14:textId="77777777" w:rsidR="00071BC0" w:rsidRPr="00071BC0" w:rsidRDefault="00071BC0" w:rsidP="00071BC0">
      <w:pPr>
        <w:pStyle w:val="Overskrift2"/>
      </w:pPr>
      <w:bookmarkStart w:id="5" w:name="_Toc228972100"/>
      <w:r w:rsidRPr="00071BC0">
        <w:t>§5 Møteleder – åpne eller lukkede møter – taushetsplikt</w:t>
      </w:r>
      <w:bookmarkEnd w:id="5"/>
    </w:p>
    <w:p w14:paraId="60C8B8AA" w14:textId="77777777" w:rsidR="00071BC0" w:rsidRPr="00071BC0" w:rsidRDefault="00071BC0" w:rsidP="00071BC0">
      <w:r w:rsidRPr="00071BC0">
        <w:t>Ordføreren leder møtet. Ved forfall ledes møtet av varaordfører eller valgt møteleder, jf. kommuneloven § 11-2.</w:t>
      </w:r>
    </w:p>
    <w:p w14:paraId="0F612FB9" w14:textId="77777777" w:rsidR="00071BC0" w:rsidRPr="00071BC0" w:rsidRDefault="00071BC0" w:rsidP="00071BC0">
      <w:r w:rsidRPr="00071BC0">
        <w:t>Møtene holdes for åpne dører, med mindre annet følger av lov eller vedtak, jf. kommuneloven § 11-5.</w:t>
      </w:r>
    </w:p>
    <w:p w14:paraId="1E707725" w14:textId="77777777" w:rsidR="00071BC0" w:rsidRPr="00071BC0" w:rsidRDefault="00071BC0" w:rsidP="00071BC0">
      <w:r w:rsidRPr="00071BC0">
        <w:t>Ved behandling for lukkede dører gjelder taushetsplikt for alle tilstedeværende.</w:t>
      </w:r>
    </w:p>
    <w:p w14:paraId="5B977CFD" w14:textId="1D74D553" w:rsidR="00071BC0" w:rsidRPr="00071BC0" w:rsidRDefault="00071BC0" w:rsidP="00071BC0"/>
    <w:p w14:paraId="5DA2D8BD" w14:textId="77777777" w:rsidR="00071BC0" w:rsidRPr="00071BC0" w:rsidRDefault="00071BC0" w:rsidP="00071BC0">
      <w:pPr>
        <w:pStyle w:val="Overskrift2"/>
      </w:pPr>
      <w:bookmarkStart w:id="6" w:name="_Toc228972101"/>
      <w:r w:rsidRPr="00071BC0">
        <w:t>§6 Møtets åpning</w:t>
      </w:r>
      <w:bookmarkEnd w:id="6"/>
    </w:p>
    <w:p w14:paraId="4B61BAE7" w14:textId="77777777" w:rsidR="00071BC0" w:rsidRPr="00071BC0" w:rsidRDefault="00071BC0" w:rsidP="00071BC0">
      <w:r w:rsidRPr="00071BC0">
        <w:t>Ved møtets åpning foretas navneopprop. Er minst halvparten av medlemmene til stede, erklærer møtelederen møtet for satt.</w:t>
      </w:r>
    </w:p>
    <w:p w14:paraId="7F4C0D80" w14:textId="77777777" w:rsidR="00071BC0" w:rsidRPr="00071BC0" w:rsidRDefault="00071BC0" w:rsidP="00071BC0">
      <w:r w:rsidRPr="00071BC0">
        <w:lastRenderedPageBreak/>
        <w:t>Representanter som møter etter oppropet, melder seg til møtelederen før de tar sete.</w:t>
      </w:r>
    </w:p>
    <w:p w14:paraId="23AEE2AF" w14:textId="57311B33" w:rsidR="00071BC0" w:rsidRPr="00071BC0" w:rsidRDefault="00071BC0" w:rsidP="00071BC0"/>
    <w:p w14:paraId="073B1EBB" w14:textId="77777777" w:rsidR="00071BC0" w:rsidRPr="00071BC0" w:rsidRDefault="00071BC0" w:rsidP="00071BC0">
      <w:pPr>
        <w:pStyle w:val="Overskrift2"/>
      </w:pPr>
      <w:bookmarkStart w:id="7" w:name="_Toc228972102"/>
      <w:r w:rsidRPr="00071BC0">
        <w:t>§7 Rekkefølgen for behandling av sakene</w:t>
      </w:r>
      <w:bookmarkEnd w:id="7"/>
    </w:p>
    <w:p w14:paraId="0216A688" w14:textId="77777777" w:rsidR="00071BC0" w:rsidRPr="00071BC0" w:rsidRDefault="00071BC0" w:rsidP="00071BC0">
      <w:r w:rsidRPr="00071BC0">
        <w:t>Sakene behandles i den rekkefølge som følger av innkallingen. Kommunestyret kan vedta annen rekkefølge.</w:t>
      </w:r>
    </w:p>
    <w:p w14:paraId="39FF6488" w14:textId="77777777" w:rsidR="00071BC0" w:rsidRPr="00071BC0" w:rsidRDefault="00071BC0" w:rsidP="00071BC0">
      <w:r w:rsidRPr="00071BC0">
        <w:t>Kommunestyret kan behandle saker som ikke er nevnt i innkallingen dersom ikke møteleder eller minst 1/3 av de møtende motsetter seg det, jf. kommuneloven § 11-3.</w:t>
      </w:r>
    </w:p>
    <w:p w14:paraId="15C086EF" w14:textId="30D29C2E" w:rsidR="00071BC0" w:rsidRPr="00071BC0" w:rsidRDefault="00071BC0" w:rsidP="00071BC0"/>
    <w:p w14:paraId="16053AEB" w14:textId="77777777" w:rsidR="00071BC0" w:rsidRPr="00071BC0" w:rsidRDefault="00071BC0" w:rsidP="00071BC0">
      <w:pPr>
        <w:pStyle w:val="Overskrift2"/>
      </w:pPr>
      <w:bookmarkStart w:id="8" w:name="_Toc228972103"/>
      <w:r w:rsidRPr="00071BC0">
        <w:t>§8 Ugildhet</w:t>
      </w:r>
      <w:bookmarkEnd w:id="8"/>
    </w:p>
    <w:p w14:paraId="61B216C5" w14:textId="77777777" w:rsidR="00071BC0" w:rsidRPr="00071BC0" w:rsidRDefault="00071BC0" w:rsidP="00071BC0">
      <w:r w:rsidRPr="00071BC0">
        <w:t>Den som er ugild etter forvaltningsloven kapittel II eller kommuneloven § 11-10, deltar ikke i behandlingen av saken.</w:t>
      </w:r>
    </w:p>
    <w:p w14:paraId="082075C3" w14:textId="7A547900" w:rsidR="00071BC0" w:rsidRPr="00071BC0" w:rsidRDefault="00071BC0" w:rsidP="00071BC0"/>
    <w:p w14:paraId="7967AACA" w14:textId="77777777" w:rsidR="00071BC0" w:rsidRPr="00071BC0" w:rsidRDefault="00071BC0" w:rsidP="00071BC0">
      <w:pPr>
        <w:pStyle w:val="Overskrift2"/>
      </w:pPr>
      <w:bookmarkStart w:id="9" w:name="_Toc228972104"/>
      <w:r w:rsidRPr="00071BC0">
        <w:t>§9 Møtelederens redegjørelse for saken – talernes rekkefølge</w:t>
      </w:r>
      <w:bookmarkEnd w:id="9"/>
    </w:p>
    <w:p w14:paraId="1539ABAD" w14:textId="77777777" w:rsidR="00071BC0" w:rsidRPr="00071BC0" w:rsidRDefault="00071BC0" w:rsidP="00071BC0">
      <w:r w:rsidRPr="00071BC0">
        <w:t xml:space="preserve">Møtelederen presenterer saken slik den </w:t>
      </w:r>
      <w:proofErr w:type="gramStart"/>
      <w:r w:rsidRPr="00071BC0">
        <w:t>fremgår</w:t>
      </w:r>
      <w:proofErr w:type="gramEnd"/>
      <w:r w:rsidRPr="00071BC0">
        <w:t xml:space="preserve"> av sakslisten og redegjør for innstillingen. Ved behov kan møtelederen gi en kort orientering om saken.</w:t>
      </w:r>
    </w:p>
    <w:p w14:paraId="07397B63" w14:textId="77777777" w:rsidR="00071BC0" w:rsidRPr="00071BC0" w:rsidRDefault="00071BC0" w:rsidP="00071BC0">
      <w:r w:rsidRPr="00071BC0">
        <w:t>Representanter som ønsker ordet, får dette i den rekkefølge de ber om det. Dersom flere ber om ordet samtidig, avgjør møtelederen rekkefølgen.</w:t>
      </w:r>
    </w:p>
    <w:p w14:paraId="6C3CAF05" w14:textId="77777777" w:rsidR="00071BC0" w:rsidRPr="00071BC0" w:rsidRDefault="00071BC0" w:rsidP="00071BC0">
      <w:r w:rsidRPr="00071BC0">
        <w:t xml:space="preserve">Møtelederen kan åpne for </w:t>
      </w:r>
      <w:proofErr w:type="spellStart"/>
      <w:r w:rsidRPr="00071BC0">
        <w:t>replikkordskifte</w:t>
      </w:r>
      <w:proofErr w:type="spellEnd"/>
      <w:r w:rsidRPr="00071BC0">
        <w:t xml:space="preserve"> og fastsette tidsrammer.</w:t>
      </w:r>
    </w:p>
    <w:p w14:paraId="6F135065" w14:textId="77777777" w:rsidR="00071BC0" w:rsidRPr="00071BC0" w:rsidRDefault="00071BC0" w:rsidP="00071BC0">
      <w:pPr>
        <w:rPr>
          <w:b/>
          <w:bCs/>
        </w:rPr>
      </w:pPr>
    </w:p>
    <w:p w14:paraId="53001D04" w14:textId="77777777" w:rsidR="00071BC0" w:rsidRPr="00071BC0" w:rsidRDefault="00071BC0" w:rsidP="00071BC0">
      <w:pPr>
        <w:pStyle w:val="Overskrift2"/>
      </w:pPr>
      <w:bookmarkStart w:id="10" w:name="_Toc228972105"/>
      <w:r w:rsidRPr="00071BC0">
        <w:t>§10 Ordskifte</w:t>
      </w:r>
      <w:bookmarkEnd w:id="10"/>
    </w:p>
    <w:p w14:paraId="501CAB79" w14:textId="77777777" w:rsidR="00071BC0" w:rsidRPr="00071BC0" w:rsidRDefault="00071BC0" w:rsidP="00071BC0">
      <w:r w:rsidRPr="00071BC0">
        <w:t>Taleren skal rette sine innlegg til møtelederen.</w:t>
      </w:r>
    </w:p>
    <w:p w14:paraId="32EEA71D" w14:textId="77777777" w:rsidR="00071BC0" w:rsidRPr="00071BC0" w:rsidRDefault="00071BC0" w:rsidP="00071BC0">
      <w:r w:rsidRPr="00071BC0">
        <w:t>Innlegg skal holdes til den saken som behandles.</w:t>
      </w:r>
    </w:p>
    <w:p w14:paraId="41E6266A" w14:textId="77777777" w:rsidR="00071BC0" w:rsidRPr="00071BC0" w:rsidRDefault="00071BC0" w:rsidP="00071BC0">
      <w:r w:rsidRPr="00071BC0">
        <w:t>Det skal ikke fremsettes ytringer som virker krenkende eller forstyrrende.</w:t>
      </w:r>
    </w:p>
    <w:p w14:paraId="39D28E67" w14:textId="77777777" w:rsidR="00071BC0" w:rsidRPr="00071BC0" w:rsidRDefault="00071BC0" w:rsidP="00071BC0">
      <w:r w:rsidRPr="00071BC0">
        <w:t>Dersom reglementet brytes, kan møtelederen gi påtale. Ved gjentatte brudd kan møtelederen frata representanten ordet eller la kommunestyret ta stilling til videre deltakelse i møtet.</w:t>
      </w:r>
    </w:p>
    <w:p w14:paraId="5DADD178" w14:textId="77777777" w:rsidR="00071BC0" w:rsidRPr="00071BC0" w:rsidRDefault="00071BC0" w:rsidP="00071BC0">
      <w:pPr>
        <w:rPr>
          <w:b/>
          <w:bCs/>
        </w:rPr>
      </w:pPr>
    </w:p>
    <w:p w14:paraId="7049D071" w14:textId="77777777" w:rsidR="00071BC0" w:rsidRPr="00071BC0" w:rsidRDefault="00071BC0" w:rsidP="00071BC0">
      <w:pPr>
        <w:pStyle w:val="Overskrift2"/>
      </w:pPr>
      <w:bookmarkStart w:id="11" w:name="_Toc228972106"/>
      <w:r w:rsidRPr="00071BC0">
        <w:t>§11 Møtelederens rolle under ordskiftet</w:t>
      </w:r>
      <w:bookmarkEnd w:id="11"/>
    </w:p>
    <w:p w14:paraId="11165C52" w14:textId="77777777" w:rsidR="004E145B" w:rsidRDefault="004E145B" w:rsidP="00071BC0">
      <w:r w:rsidRPr="004E145B">
        <w:t>Møtelederen skal sørge for at forhandlingene gjennomføres i tråd med reglementet, og kan gripe inn for å opprettholde orden og sikre korrekt gjennomføring av møtet.</w:t>
      </w:r>
    </w:p>
    <w:p w14:paraId="77756956" w14:textId="7E90B901" w:rsidR="00071BC0" w:rsidRDefault="00071BC0" w:rsidP="00071BC0">
      <w:r w:rsidRPr="00071BC0">
        <w:lastRenderedPageBreak/>
        <w:t>Dersom møtelederen selv ønsker å delta aktivt i debatten, skal møteledelsen overlates til en annen.</w:t>
      </w:r>
    </w:p>
    <w:p w14:paraId="21895F59" w14:textId="763AB2DF" w:rsidR="00486DBA" w:rsidRPr="00486DBA" w:rsidRDefault="00486DBA" w:rsidP="00071BC0">
      <w:pPr>
        <w:rPr>
          <w:b/>
          <w:bCs/>
        </w:rPr>
      </w:pPr>
      <w:r w:rsidRPr="00486DBA">
        <w:t>Møtelederen kan gripe inn for å opprettholde orden og sikre korrekt gjennomføring av møtet.</w:t>
      </w:r>
    </w:p>
    <w:p w14:paraId="6E56F509" w14:textId="77777777" w:rsidR="00071BC0" w:rsidRPr="00071BC0" w:rsidRDefault="00071BC0" w:rsidP="00071BC0">
      <w:pPr>
        <w:rPr>
          <w:b/>
          <w:bCs/>
        </w:rPr>
      </w:pPr>
    </w:p>
    <w:p w14:paraId="19035096" w14:textId="77777777" w:rsidR="00071BC0" w:rsidRPr="00071BC0" w:rsidRDefault="00071BC0" w:rsidP="00071BC0">
      <w:pPr>
        <w:pStyle w:val="Overskrift2"/>
      </w:pPr>
      <w:bookmarkStart w:id="12" w:name="_Toc228972107"/>
      <w:r w:rsidRPr="00071BC0">
        <w:t>§12 Avgrensning og avslutning av ordskiftet</w:t>
      </w:r>
      <w:bookmarkEnd w:id="12"/>
    </w:p>
    <w:p w14:paraId="743D312E" w14:textId="77777777" w:rsidR="00071BC0" w:rsidRPr="00071BC0" w:rsidRDefault="00071BC0" w:rsidP="00071BC0">
      <w:r w:rsidRPr="00071BC0">
        <w:t>Kommunestyret kan vedta å begrense taletiden.</w:t>
      </w:r>
    </w:p>
    <w:p w14:paraId="61751E0D" w14:textId="77777777" w:rsidR="00071BC0" w:rsidRPr="00071BC0" w:rsidRDefault="00071BC0" w:rsidP="00071BC0">
      <w:r w:rsidRPr="00071BC0">
        <w:t>Når kommunestyret finner at en sak er tilstrekkelig drøftet, kan det vedtas å avslutte ordskiftet.</w:t>
      </w:r>
    </w:p>
    <w:p w14:paraId="650ECA9D" w14:textId="77777777" w:rsidR="00071BC0" w:rsidRPr="00071BC0" w:rsidRDefault="00071BC0" w:rsidP="00071BC0">
      <w:pPr>
        <w:rPr>
          <w:b/>
          <w:bCs/>
        </w:rPr>
      </w:pPr>
    </w:p>
    <w:p w14:paraId="037FC67A" w14:textId="77777777" w:rsidR="00071BC0" w:rsidRPr="00071BC0" w:rsidRDefault="00071BC0" w:rsidP="00071BC0">
      <w:pPr>
        <w:pStyle w:val="Overskrift2"/>
      </w:pPr>
      <w:bookmarkStart w:id="13" w:name="_Toc228972108"/>
      <w:r w:rsidRPr="00071BC0">
        <w:t>§13 Forslag</w:t>
      </w:r>
      <w:bookmarkEnd w:id="13"/>
    </w:p>
    <w:p w14:paraId="5A57C980" w14:textId="77777777" w:rsidR="00071BC0" w:rsidRPr="00071BC0" w:rsidRDefault="00071BC0" w:rsidP="00071BC0">
      <w:r w:rsidRPr="00071BC0">
        <w:t>Forslag fremmes av kommunestyrets representanter, med mindre annet følger av lov.</w:t>
      </w:r>
    </w:p>
    <w:p w14:paraId="6D32E948" w14:textId="77777777" w:rsidR="00071BC0" w:rsidRPr="00071BC0" w:rsidRDefault="00071BC0" w:rsidP="00071BC0">
      <w:r w:rsidRPr="00071BC0">
        <w:t>Forslag skal leveres skriftlig til møtelederen.</w:t>
      </w:r>
    </w:p>
    <w:p w14:paraId="23E9F77B" w14:textId="77777777" w:rsidR="00071BC0" w:rsidRPr="00071BC0" w:rsidRDefault="00071BC0" w:rsidP="00071BC0">
      <w:r w:rsidRPr="00071BC0">
        <w:t>Forslag i saker om valg, utsettelse eller oversendelse kan fremmes muntlig.</w:t>
      </w:r>
    </w:p>
    <w:p w14:paraId="50AF23B0" w14:textId="77777777" w:rsidR="00071BC0" w:rsidRPr="00071BC0" w:rsidRDefault="00071BC0" w:rsidP="00071BC0">
      <w:pPr>
        <w:rPr>
          <w:b/>
          <w:bCs/>
        </w:rPr>
      </w:pPr>
      <w:r w:rsidRPr="00071BC0">
        <w:t>Møtelederen refererer forslagene</w:t>
      </w:r>
      <w:r w:rsidRPr="00071BC0">
        <w:rPr>
          <w:b/>
          <w:bCs/>
        </w:rPr>
        <w:t>.</w:t>
      </w:r>
    </w:p>
    <w:p w14:paraId="69F8FA71" w14:textId="77777777" w:rsidR="00071BC0" w:rsidRPr="00071BC0" w:rsidRDefault="00071BC0" w:rsidP="00071BC0">
      <w:pPr>
        <w:rPr>
          <w:b/>
          <w:bCs/>
        </w:rPr>
      </w:pPr>
    </w:p>
    <w:p w14:paraId="0FACA349" w14:textId="77777777" w:rsidR="00071BC0" w:rsidRPr="00071BC0" w:rsidRDefault="00071BC0" w:rsidP="00071BC0">
      <w:pPr>
        <w:pStyle w:val="Overskrift2"/>
      </w:pPr>
      <w:bookmarkStart w:id="14" w:name="_Toc228972109"/>
      <w:r w:rsidRPr="00071BC0">
        <w:t>§14 Avstemming</w:t>
      </w:r>
      <w:bookmarkEnd w:id="14"/>
    </w:p>
    <w:p w14:paraId="559ED1A5" w14:textId="77777777" w:rsidR="00071BC0" w:rsidRPr="00071BC0" w:rsidRDefault="00071BC0" w:rsidP="00071BC0">
      <w:r w:rsidRPr="00071BC0">
        <w:t>Når ordskiftet er avsluttet, tas saken opp til avstemming.</w:t>
      </w:r>
    </w:p>
    <w:p w14:paraId="73719809" w14:textId="77777777" w:rsidR="00071BC0" w:rsidRPr="00071BC0" w:rsidRDefault="00071BC0" w:rsidP="00071BC0">
      <w:r w:rsidRPr="00071BC0">
        <w:t>Fra dette tidspunktet kan det ikke fremmes nye forslag eller åpnes for nytt ordskifte om saken.</w:t>
      </w:r>
    </w:p>
    <w:p w14:paraId="765BCA16" w14:textId="77777777" w:rsidR="00071BC0" w:rsidRPr="00071BC0" w:rsidRDefault="00071BC0" w:rsidP="00071BC0">
      <w:r w:rsidRPr="00071BC0">
        <w:t>Kun representanter som er til stede i salen når saken tas opp til avstemming, har stemmerett, jf. kommuneloven § 11-9.</w:t>
      </w:r>
    </w:p>
    <w:p w14:paraId="16B99B5A" w14:textId="364FC383" w:rsidR="00071BC0" w:rsidRDefault="004E145B" w:rsidP="00071BC0">
      <w:r w:rsidRPr="004E145B">
        <w:t>Representanter plikter å avgi stemme. Ved valg og ansettelser er det adgang til å stemme blankt, jf. kommuneloven § 11-9.</w:t>
      </w:r>
    </w:p>
    <w:p w14:paraId="761727F8" w14:textId="77777777" w:rsidR="00196202" w:rsidRPr="00071BC0" w:rsidRDefault="00196202" w:rsidP="00071BC0">
      <w:pPr>
        <w:rPr>
          <w:b/>
          <w:bCs/>
        </w:rPr>
      </w:pPr>
    </w:p>
    <w:p w14:paraId="6989871C" w14:textId="77777777" w:rsidR="00071BC0" w:rsidRPr="00071BC0" w:rsidRDefault="00071BC0" w:rsidP="00071BC0">
      <w:pPr>
        <w:pStyle w:val="Overskrift2"/>
      </w:pPr>
      <w:bookmarkStart w:id="15" w:name="_Toc228972110"/>
      <w:r w:rsidRPr="00071BC0">
        <w:t xml:space="preserve">§15 </w:t>
      </w:r>
      <w:proofErr w:type="spellStart"/>
      <w:r w:rsidRPr="00071BC0">
        <w:t>Prøveavstemming</w:t>
      </w:r>
      <w:bookmarkEnd w:id="15"/>
      <w:proofErr w:type="spellEnd"/>
    </w:p>
    <w:p w14:paraId="1CA8BAD5" w14:textId="77777777" w:rsidR="00071BC0" w:rsidRPr="00071BC0" w:rsidRDefault="00071BC0" w:rsidP="00071BC0">
      <w:r w:rsidRPr="00071BC0">
        <w:t xml:space="preserve">Før endelig avstemming kan det gjennomføres uforpliktende </w:t>
      </w:r>
      <w:proofErr w:type="spellStart"/>
      <w:r w:rsidRPr="00071BC0">
        <w:t>prøveavstemming</w:t>
      </w:r>
      <w:proofErr w:type="spellEnd"/>
      <w:r w:rsidRPr="00071BC0">
        <w:t>.</w:t>
      </w:r>
    </w:p>
    <w:p w14:paraId="75D902BB" w14:textId="77777777" w:rsidR="00071BC0" w:rsidRPr="00071BC0" w:rsidRDefault="00071BC0" w:rsidP="00071BC0">
      <w:r w:rsidRPr="00071BC0">
        <w:t>Ved behandling av saker med flere punkter kan det stemmes over hvert punkt før det stemmes over saken som helhet.</w:t>
      </w:r>
    </w:p>
    <w:p w14:paraId="214AB4D3" w14:textId="77777777" w:rsidR="00071BC0" w:rsidRPr="00071BC0" w:rsidRDefault="00071BC0" w:rsidP="00071BC0">
      <w:pPr>
        <w:rPr>
          <w:b/>
          <w:bCs/>
        </w:rPr>
      </w:pPr>
    </w:p>
    <w:p w14:paraId="4A07C3EA" w14:textId="77777777" w:rsidR="00071BC0" w:rsidRPr="00071BC0" w:rsidRDefault="00071BC0" w:rsidP="00071BC0">
      <w:pPr>
        <w:pStyle w:val="Overskrift2"/>
      </w:pPr>
      <w:bookmarkStart w:id="16" w:name="_Toc228972111"/>
      <w:r w:rsidRPr="00071BC0">
        <w:lastRenderedPageBreak/>
        <w:t>§16 Stemmemåte og lovlighetskontroll</w:t>
      </w:r>
      <w:bookmarkEnd w:id="16"/>
    </w:p>
    <w:p w14:paraId="34385393" w14:textId="77777777" w:rsidR="00486DBA" w:rsidRDefault="00486DBA" w:rsidP="00486DBA">
      <w:pPr>
        <w:spacing w:after="0"/>
      </w:pPr>
      <w:r w:rsidRPr="00486DBA">
        <w:t>Avstemming kan gjennomføres på en av følgende måter:</w:t>
      </w:r>
    </w:p>
    <w:p w14:paraId="477C2A40" w14:textId="77777777" w:rsidR="00486DBA" w:rsidRPr="00486DBA" w:rsidRDefault="00486DBA" w:rsidP="00486DBA">
      <w:pPr>
        <w:spacing w:after="0"/>
      </w:pPr>
    </w:p>
    <w:p w14:paraId="361CF595" w14:textId="0FC77971" w:rsidR="00486DBA" w:rsidRPr="00486DBA" w:rsidRDefault="00486DBA" w:rsidP="00486DBA">
      <w:pPr>
        <w:pStyle w:val="Listeavsnitt"/>
        <w:numPr>
          <w:ilvl w:val="0"/>
          <w:numId w:val="52"/>
        </w:numPr>
        <w:spacing w:after="0"/>
      </w:pPr>
      <w:r w:rsidRPr="00486DBA">
        <w:t>Elektronisk avstemming gjennom politisk møteportal.</w:t>
      </w:r>
    </w:p>
    <w:p w14:paraId="5602EBC2" w14:textId="30439D6E" w:rsidR="00486DBA" w:rsidRPr="00486DBA" w:rsidRDefault="00486DBA" w:rsidP="00486DBA">
      <w:pPr>
        <w:pStyle w:val="Listeavsnitt"/>
        <w:numPr>
          <w:ilvl w:val="0"/>
          <w:numId w:val="52"/>
        </w:numPr>
        <w:spacing w:after="0"/>
      </w:pPr>
      <w:r w:rsidRPr="00486DBA">
        <w:t>Stilltiende godkjenning, når ingen protesterer mot et forslag som møtelederen setter fram.</w:t>
      </w:r>
    </w:p>
    <w:p w14:paraId="597B69D6" w14:textId="77777777" w:rsidR="00486DBA" w:rsidRDefault="00486DBA" w:rsidP="00486DBA">
      <w:pPr>
        <w:pStyle w:val="Listeavsnitt"/>
        <w:numPr>
          <w:ilvl w:val="0"/>
          <w:numId w:val="52"/>
        </w:numPr>
        <w:spacing w:after="0"/>
      </w:pPr>
      <w:r w:rsidRPr="00486DBA">
        <w:t>Ved at møtelederen ber de som er imot et forslag om å gi stemmetegn.</w:t>
      </w:r>
      <w:r>
        <w:t xml:space="preserve"> </w:t>
      </w:r>
    </w:p>
    <w:p w14:paraId="18FD5600" w14:textId="454A9679" w:rsidR="00486DBA" w:rsidRPr="00486DBA" w:rsidRDefault="00486DBA" w:rsidP="00486DBA">
      <w:pPr>
        <w:pStyle w:val="Listeavsnitt"/>
        <w:spacing w:after="0"/>
      </w:pPr>
      <w:r w:rsidRPr="00486DBA">
        <w:t>Når møtelederen bestemmer det, eller en representant krever det, gjennomføres kontraavstemming.</w:t>
      </w:r>
    </w:p>
    <w:p w14:paraId="26243F6C" w14:textId="6310EECD" w:rsidR="00486DBA" w:rsidRPr="00486DBA" w:rsidRDefault="00486DBA" w:rsidP="00486DBA">
      <w:pPr>
        <w:pStyle w:val="Listeavsnitt"/>
        <w:numPr>
          <w:ilvl w:val="0"/>
          <w:numId w:val="52"/>
        </w:numPr>
        <w:spacing w:after="0"/>
      </w:pPr>
      <w:r w:rsidRPr="00486DBA">
        <w:t>Ved navneopprop. Oppropet skjer i den rekkefølgen som står i kommunestyrets representantliste. Det avgjøres ved loddtrekning hvem som svarer først.</w:t>
      </w:r>
    </w:p>
    <w:p w14:paraId="4F7C49FD" w14:textId="77777777" w:rsidR="00FB260A" w:rsidRDefault="00FB260A" w:rsidP="00FB260A">
      <w:pPr>
        <w:pStyle w:val="Listeavsnitt"/>
        <w:spacing w:after="0"/>
      </w:pPr>
    </w:p>
    <w:p w14:paraId="57A1CA34" w14:textId="1BA6223D" w:rsidR="00486DBA" w:rsidRPr="00486DBA" w:rsidRDefault="00486DBA" w:rsidP="00FB260A">
      <w:pPr>
        <w:pStyle w:val="Listeavsnitt"/>
        <w:spacing w:after="0"/>
      </w:pPr>
      <w:r w:rsidRPr="00486DBA">
        <w:t>En representant oppnevnt av møtelederen kontrollerer stemmegivningen ved å føre oversikt.</w:t>
      </w:r>
    </w:p>
    <w:p w14:paraId="74D72107" w14:textId="77777777" w:rsidR="00486DBA" w:rsidRPr="00486DBA" w:rsidRDefault="00486DBA" w:rsidP="00486DBA">
      <w:pPr>
        <w:spacing w:after="0"/>
      </w:pPr>
    </w:p>
    <w:p w14:paraId="31B11466" w14:textId="6E2F41DA" w:rsidR="00486DBA" w:rsidRPr="00486DBA" w:rsidRDefault="00486DBA" w:rsidP="00FB260A">
      <w:pPr>
        <w:pStyle w:val="Listeavsnitt"/>
        <w:spacing w:after="0"/>
      </w:pPr>
      <w:r w:rsidRPr="00486DBA">
        <w:t>Navneopprop brukes når:</w:t>
      </w:r>
    </w:p>
    <w:p w14:paraId="71684C5E" w14:textId="77777777" w:rsidR="00486DBA" w:rsidRPr="00486DBA" w:rsidRDefault="00486DBA" w:rsidP="00FB260A">
      <w:pPr>
        <w:pStyle w:val="Listeavsnitt"/>
        <w:numPr>
          <w:ilvl w:val="0"/>
          <w:numId w:val="54"/>
        </w:numPr>
        <w:spacing w:after="0"/>
      </w:pPr>
      <w:r w:rsidRPr="00486DBA">
        <w:t>møtelederen bestemmer det</w:t>
      </w:r>
    </w:p>
    <w:p w14:paraId="49469EA5" w14:textId="77777777" w:rsidR="00486DBA" w:rsidRPr="00486DBA" w:rsidRDefault="00486DBA" w:rsidP="00FB260A">
      <w:pPr>
        <w:pStyle w:val="Listeavsnitt"/>
        <w:numPr>
          <w:ilvl w:val="0"/>
          <w:numId w:val="54"/>
        </w:numPr>
        <w:spacing w:after="0"/>
      </w:pPr>
      <w:r w:rsidRPr="00486DBA">
        <w:t>en representant krever det og får støtte fra minst 1/5 av de møtende representantene</w:t>
      </w:r>
    </w:p>
    <w:p w14:paraId="3540FA61" w14:textId="6AA6E2FA" w:rsidR="00486DBA" w:rsidRPr="00486DBA" w:rsidRDefault="00486DBA" w:rsidP="00FB260A">
      <w:pPr>
        <w:pStyle w:val="Listeavsnitt"/>
        <w:numPr>
          <w:ilvl w:val="0"/>
          <w:numId w:val="54"/>
        </w:numPr>
        <w:spacing w:after="0"/>
      </w:pPr>
      <w:r w:rsidRPr="00486DBA">
        <w:t xml:space="preserve">møtelederen eller minst </w:t>
      </w:r>
      <w:r w:rsidR="00196202" w:rsidRPr="00196202">
        <w:t>1/5 av de møtende representantene</w:t>
      </w:r>
      <w:r w:rsidR="00196202">
        <w:t xml:space="preserve"> </w:t>
      </w:r>
      <w:r w:rsidRPr="00486DBA">
        <w:t>mener at resultatet av en tidligere avstemming ikke er sikkert</w:t>
      </w:r>
    </w:p>
    <w:p w14:paraId="18D23E4C" w14:textId="77777777" w:rsidR="00486DBA" w:rsidRPr="00486DBA" w:rsidRDefault="00486DBA" w:rsidP="00486DBA">
      <w:pPr>
        <w:spacing w:after="0"/>
      </w:pPr>
    </w:p>
    <w:p w14:paraId="54ACA208" w14:textId="77777777" w:rsidR="00486DBA" w:rsidRPr="00486DBA" w:rsidRDefault="00486DBA" w:rsidP="00FB260A">
      <w:pPr>
        <w:pStyle w:val="Listeavsnitt"/>
        <w:spacing w:after="0"/>
      </w:pPr>
      <w:r w:rsidRPr="00486DBA">
        <w:t>Avstemming over om navneopprop skal brukes, skjer uten ordskifte etter reglene i bokstav b.</w:t>
      </w:r>
    </w:p>
    <w:p w14:paraId="7DD0DE20" w14:textId="77777777" w:rsidR="00486DBA" w:rsidRPr="00486DBA" w:rsidRDefault="00486DBA" w:rsidP="00486DBA">
      <w:pPr>
        <w:spacing w:after="0"/>
      </w:pPr>
    </w:p>
    <w:p w14:paraId="66133309" w14:textId="77777777" w:rsidR="00FB260A" w:rsidRDefault="00486DBA" w:rsidP="00486DBA">
      <w:pPr>
        <w:pStyle w:val="Listeavsnitt"/>
        <w:numPr>
          <w:ilvl w:val="0"/>
          <w:numId w:val="52"/>
        </w:numPr>
        <w:spacing w:after="0"/>
      </w:pPr>
      <w:r w:rsidRPr="00FB260A">
        <w:rPr>
          <w:b/>
          <w:bCs/>
        </w:rPr>
        <w:t>Skriftlig avstemming</w:t>
      </w:r>
      <w:r w:rsidRPr="00486DBA">
        <w:t xml:space="preserve"> </w:t>
      </w:r>
    </w:p>
    <w:p w14:paraId="59B48F25" w14:textId="77777777" w:rsidR="00FB260A" w:rsidRDefault="00FB260A" w:rsidP="00FB260A">
      <w:pPr>
        <w:pStyle w:val="Listeavsnitt"/>
        <w:spacing w:after="0"/>
      </w:pPr>
      <w:r>
        <w:t>Skriftlig avstemming skjer uten underskrift. To representanter oppnevnt av møtelederen teller opp stemmene.</w:t>
      </w:r>
    </w:p>
    <w:p w14:paraId="624E01D2" w14:textId="77777777" w:rsidR="00FB260A" w:rsidRDefault="00FB260A" w:rsidP="00FB260A">
      <w:pPr>
        <w:pStyle w:val="Listeavsnitt"/>
        <w:spacing w:after="0"/>
      </w:pPr>
    </w:p>
    <w:p w14:paraId="50E66DEE" w14:textId="4ACE2AD5" w:rsidR="00486DBA" w:rsidRPr="00486DBA" w:rsidRDefault="00FB260A" w:rsidP="00FB260A">
      <w:pPr>
        <w:pStyle w:val="Listeavsnitt"/>
        <w:spacing w:after="0"/>
      </w:pPr>
      <w:r>
        <w:t>Stemmesedler kan bare brukes ved valg og ansettelser, og skal benyttes dersom en representant krever det.</w:t>
      </w:r>
    </w:p>
    <w:p w14:paraId="33142A7D" w14:textId="77777777" w:rsidR="00486DBA" w:rsidRPr="00486DBA" w:rsidRDefault="00486DBA" w:rsidP="00486DBA">
      <w:pPr>
        <w:spacing w:after="0"/>
      </w:pPr>
    </w:p>
    <w:p w14:paraId="0FFA993F" w14:textId="77777777" w:rsidR="00E65098" w:rsidRDefault="00E65098" w:rsidP="00486DBA">
      <w:pPr>
        <w:spacing w:after="0"/>
      </w:pPr>
    </w:p>
    <w:p w14:paraId="6F662B47" w14:textId="5EF30D51" w:rsidR="00E65098" w:rsidRPr="00E65098" w:rsidRDefault="00E65098" w:rsidP="00486DBA">
      <w:pPr>
        <w:spacing w:after="0"/>
        <w:rPr>
          <w:b/>
          <w:bCs/>
        </w:rPr>
      </w:pPr>
      <w:r w:rsidRPr="00E65098">
        <w:rPr>
          <w:b/>
          <w:bCs/>
        </w:rPr>
        <w:t>Generelle regler for avstemming</w:t>
      </w:r>
    </w:p>
    <w:p w14:paraId="136419CB" w14:textId="77777777" w:rsidR="00486DBA" w:rsidRPr="00486DBA" w:rsidRDefault="00486DBA" w:rsidP="00486DBA">
      <w:pPr>
        <w:spacing w:after="0"/>
      </w:pPr>
      <w:r w:rsidRPr="00486DBA">
        <w:t>Vedtak treffes ved alminnelig flertall av de avgitte stemmene, jf. kommuneloven § 11-9.</w:t>
      </w:r>
    </w:p>
    <w:p w14:paraId="023E4682" w14:textId="77777777" w:rsidR="00486DBA" w:rsidRPr="00486DBA" w:rsidRDefault="00486DBA" w:rsidP="00486DBA">
      <w:pPr>
        <w:spacing w:after="0"/>
      </w:pPr>
    </w:p>
    <w:p w14:paraId="2A23A0D3" w14:textId="77777777" w:rsidR="00486DBA" w:rsidRPr="00486DBA" w:rsidRDefault="00486DBA" w:rsidP="00486DBA">
      <w:pPr>
        <w:spacing w:after="0"/>
      </w:pPr>
      <w:r w:rsidRPr="00486DBA">
        <w:t>Ved stemmelikhet i andre saker enn valg, er møtelederens stemme avgjørende. Ved valg avgjøres resultatet ved loddtrekning.</w:t>
      </w:r>
    </w:p>
    <w:p w14:paraId="33DD8FF4" w14:textId="77777777" w:rsidR="00486DBA" w:rsidRPr="00486DBA" w:rsidRDefault="00486DBA" w:rsidP="00486DBA">
      <w:pPr>
        <w:spacing w:after="0"/>
      </w:pPr>
    </w:p>
    <w:p w14:paraId="55E85131" w14:textId="77777777" w:rsidR="00486DBA" w:rsidRPr="00E65098" w:rsidRDefault="00486DBA" w:rsidP="00486DBA">
      <w:pPr>
        <w:spacing w:after="0"/>
        <w:rPr>
          <w:b/>
          <w:bCs/>
        </w:rPr>
      </w:pPr>
      <w:r w:rsidRPr="00E65098">
        <w:rPr>
          <w:b/>
          <w:bCs/>
        </w:rPr>
        <w:t>Lovlighetskontroll</w:t>
      </w:r>
    </w:p>
    <w:p w14:paraId="2DD0CEAB" w14:textId="77777777" w:rsidR="00E65098" w:rsidRPr="00E65098" w:rsidRDefault="00E65098" w:rsidP="004E145B">
      <w:r w:rsidRPr="00E65098">
        <w:lastRenderedPageBreak/>
        <w:t>Reglene om lovlighetskontroll følger av kommuneloven kapittel 27 (§§ 27-1 til 27-4).</w:t>
      </w:r>
    </w:p>
    <w:p w14:paraId="7F073A9B" w14:textId="77777777" w:rsidR="00E65098" w:rsidRPr="00E65098" w:rsidRDefault="00E65098" w:rsidP="004E145B">
      <w:r w:rsidRPr="00E65098">
        <w:t>Tre eller flere medlemmer av kommunestyret kan sammen bringe en avgjørelse inn for departementet for kontroll av lovligheten.</w:t>
      </w:r>
    </w:p>
    <w:p w14:paraId="32AE74F5" w14:textId="77777777" w:rsidR="00E65098" w:rsidRPr="00E65098" w:rsidRDefault="00E65098" w:rsidP="004E145B">
      <w:r w:rsidRPr="00E65098">
        <w:t>Krav må fremsettes innen tre uker fra vedtaket ble truffet, og sendes til det organet som har truffet vedtaket.</w:t>
      </w:r>
    </w:p>
    <w:p w14:paraId="41DB2691" w14:textId="77777777" w:rsidR="00E65098" w:rsidRDefault="00E65098" w:rsidP="004E145B">
      <w:r w:rsidRPr="00E65098">
        <w:t>Dersom vedtaket opprettholdes, sendes saken videre til departementet.</w:t>
      </w:r>
    </w:p>
    <w:p w14:paraId="70856D9E" w14:textId="77777777" w:rsidR="00E65098" w:rsidRDefault="00E65098" w:rsidP="00E65098">
      <w:pPr>
        <w:pStyle w:val="Overskrift2"/>
        <w:rPr>
          <w:rFonts w:asciiTheme="minorHAnsi" w:eastAsiaTheme="minorHAnsi" w:hAnsiTheme="minorHAnsi" w:cstheme="minorBidi"/>
          <w:color w:val="auto"/>
          <w:sz w:val="24"/>
          <w:szCs w:val="24"/>
        </w:rPr>
      </w:pPr>
    </w:p>
    <w:p w14:paraId="5852BEF1" w14:textId="0F635375" w:rsidR="00071BC0" w:rsidRDefault="00071BC0" w:rsidP="00E65098">
      <w:pPr>
        <w:pStyle w:val="Overskrift2"/>
      </w:pPr>
      <w:bookmarkStart w:id="17" w:name="_Toc228972112"/>
      <w:r w:rsidRPr="00071BC0">
        <w:t>§17 Forespørsler (interpellasjoner og spørsmål)</w:t>
      </w:r>
      <w:bookmarkEnd w:id="17"/>
    </w:p>
    <w:p w14:paraId="20F4F01C" w14:textId="77777777" w:rsidR="00E65098" w:rsidRDefault="00E65098" w:rsidP="00E65098">
      <w:r>
        <w:t>Utenom de sakene som står på sakslisten, kan representanter i kommunestyret rette forespørsler til ordføreren.</w:t>
      </w:r>
    </w:p>
    <w:p w14:paraId="6FAC17AB" w14:textId="77777777" w:rsidR="00E65098" w:rsidRDefault="00E65098" w:rsidP="00E65098"/>
    <w:p w14:paraId="3B57C963" w14:textId="625C31B0" w:rsidR="00E65098" w:rsidRPr="00E65098" w:rsidRDefault="00E65098" w:rsidP="00E65098">
      <w:pPr>
        <w:pStyle w:val="Listeavsnitt"/>
        <w:numPr>
          <w:ilvl w:val="1"/>
          <w:numId w:val="54"/>
        </w:numPr>
        <w:ind w:left="851" w:hanging="284"/>
      </w:pPr>
      <w:r w:rsidRPr="00E65098">
        <w:rPr>
          <w:b/>
          <w:bCs/>
        </w:rPr>
        <w:t>Interpellasjoner</w:t>
      </w:r>
    </w:p>
    <w:p w14:paraId="6E54AD2F" w14:textId="3AB7E1A2" w:rsidR="00E65098" w:rsidRDefault="00E65098" w:rsidP="00E65098">
      <w:pPr>
        <w:ind w:firstLine="567"/>
      </w:pPr>
      <w:r>
        <w:t>Interpellasjoner må leveres skriftlig senest kl. 10.00, sju dager før møtedagen.</w:t>
      </w:r>
    </w:p>
    <w:p w14:paraId="227B4670" w14:textId="77777777" w:rsidR="00E65098" w:rsidRDefault="00E65098" w:rsidP="00E65098">
      <w:pPr>
        <w:ind w:left="567"/>
      </w:pPr>
      <w:r>
        <w:t>Ordføreren kan avvise interpellasjoner som gjelder saker som er til behandling i hovedutvalg, eller som er under forberedelse i administrasjonen.</w:t>
      </w:r>
    </w:p>
    <w:p w14:paraId="0C6BBECD" w14:textId="32C75B62" w:rsidR="00E65098" w:rsidRDefault="00E65098" w:rsidP="00E65098">
      <w:pPr>
        <w:ind w:firstLine="567"/>
      </w:pPr>
      <w:r>
        <w:t>Ved behandling av interpellasjoner kan følgende få ordet to ganger:</w:t>
      </w:r>
    </w:p>
    <w:p w14:paraId="1C836BBB" w14:textId="77777777" w:rsidR="00E65098" w:rsidRDefault="00E65098" w:rsidP="00E65098">
      <w:pPr>
        <w:pStyle w:val="Listeavsnitt"/>
        <w:numPr>
          <w:ilvl w:val="0"/>
          <w:numId w:val="56"/>
        </w:numPr>
      </w:pPr>
      <w:r>
        <w:t>interpellanten</w:t>
      </w:r>
    </w:p>
    <w:p w14:paraId="78C8B3AE" w14:textId="77777777" w:rsidR="00E65098" w:rsidRDefault="00E65098" w:rsidP="00E65098">
      <w:pPr>
        <w:pStyle w:val="Listeavsnitt"/>
        <w:numPr>
          <w:ilvl w:val="0"/>
          <w:numId w:val="56"/>
        </w:numPr>
      </w:pPr>
      <w:r>
        <w:t>ordføreren</w:t>
      </w:r>
    </w:p>
    <w:p w14:paraId="46A216BE" w14:textId="77777777" w:rsidR="00E65098" w:rsidRDefault="00E65098" w:rsidP="00E65098">
      <w:pPr>
        <w:pStyle w:val="Listeavsnitt"/>
        <w:numPr>
          <w:ilvl w:val="0"/>
          <w:numId w:val="56"/>
        </w:numPr>
      </w:pPr>
      <w:r>
        <w:t>kommunedirektøren</w:t>
      </w:r>
    </w:p>
    <w:p w14:paraId="534F4CAA" w14:textId="77777777" w:rsidR="00E65098" w:rsidRDefault="00E65098" w:rsidP="00E65098">
      <w:pPr>
        <w:pStyle w:val="Listeavsnitt"/>
        <w:numPr>
          <w:ilvl w:val="0"/>
          <w:numId w:val="56"/>
        </w:numPr>
      </w:pPr>
      <w:r>
        <w:t xml:space="preserve">relevante </w:t>
      </w:r>
      <w:proofErr w:type="spellStart"/>
      <w:r>
        <w:t>kommunalsjefer</w:t>
      </w:r>
      <w:proofErr w:type="spellEnd"/>
    </w:p>
    <w:p w14:paraId="243D0734" w14:textId="77777777" w:rsidR="00E65098" w:rsidRDefault="00E65098" w:rsidP="00E65098">
      <w:pPr>
        <w:pStyle w:val="Listeavsnitt"/>
        <w:numPr>
          <w:ilvl w:val="0"/>
          <w:numId w:val="56"/>
        </w:numPr>
      </w:pPr>
      <w:r>
        <w:t>gruppeledere</w:t>
      </w:r>
    </w:p>
    <w:p w14:paraId="375BEC90" w14:textId="77777777" w:rsidR="00E65098" w:rsidRDefault="00E65098" w:rsidP="00E65098">
      <w:pPr>
        <w:ind w:left="567"/>
      </w:pPr>
      <w:r>
        <w:t>Andre representanter kan få ordet én gang.</w:t>
      </w:r>
    </w:p>
    <w:p w14:paraId="7A037AD7" w14:textId="77777777" w:rsidR="00E65098" w:rsidRDefault="00E65098" w:rsidP="00E65098">
      <w:pPr>
        <w:ind w:left="567"/>
      </w:pPr>
      <w:r>
        <w:t>Taletiden er:</w:t>
      </w:r>
    </w:p>
    <w:p w14:paraId="11782EEB" w14:textId="77777777" w:rsidR="00E65098" w:rsidRDefault="00E65098" w:rsidP="00E65098">
      <w:pPr>
        <w:pStyle w:val="Listeavsnitt"/>
        <w:numPr>
          <w:ilvl w:val="0"/>
          <w:numId w:val="57"/>
        </w:numPr>
      </w:pPr>
      <w:r>
        <w:t>5 minutter for første innlegg fra interpellanten og den som svarer</w:t>
      </w:r>
    </w:p>
    <w:p w14:paraId="4AACB2AE" w14:textId="77777777" w:rsidR="00E65098" w:rsidRDefault="00E65098" w:rsidP="00E65098">
      <w:pPr>
        <w:pStyle w:val="Listeavsnitt"/>
        <w:numPr>
          <w:ilvl w:val="0"/>
          <w:numId w:val="57"/>
        </w:numPr>
      </w:pPr>
      <w:r>
        <w:t>2 minutter for øvrige innlegg</w:t>
      </w:r>
    </w:p>
    <w:p w14:paraId="5E4F97B9" w14:textId="77777777" w:rsidR="00E65098" w:rsidRDefault="00E65098" w:rsidP="00E65098">
      <w:pPr>
        <w:ind w:left="567"/>
      </w:pPr>
    </w:p>
    <w:p w14:paraId="79037818" w14:textId="0124A4C7" w:rsidR="00E65098" w:rsidRDefault="00E65098" w:rsidP="00E65098">
      <w:pPr>
        <w:ind w:left="567"/>
      </w:pPr>
      <w:r>
        <w:t>Debatten kan vare i inntil 30 minutter, med mindre kommunestyret vedtar å forlenge den med inntil 10 minutter.</w:t>
      </w:r>
    </w:p>
    <w:p w14:paraId="152328AF" w14:textId="77777777" w:rsidR="00E65098" w:rsidRDefault="00E65098" w:rsidP="00E65098">
      <w:pPr>
        <w:ind w:left="567"/>
      </w:pPr>
      <w:r>
        <w:t>Forslag som fremmes i tilknytning til interpellasjonen, kan kommunestyret med alminnelig flertall vedta å ta opp til behandling, jf. kommuneloven § 11-9.</w:t>
      </w:r>
    </w:p>
    <w:p w14:paraId="00DC6DB6" w14:textId="77777777" w:rsidR="00E65098" w:rsidRDefault="00E65098" w:rsidP="00E65098"/>
    <w:p w14:paraId="23699212" w14:textId="77777777" w:rsidR="00E65098" w:rsidRPr="00E65098" w:rsidRDefault="00E65098" w:rsidP="00E65098">
      <w:pPr>
        <w:ind w:left="567"/>
        <w:rPr>
          <w:b/>
          <w:bCs/>
        </w:rPr>
      </w:pPr>
      <w:r w:rsidRPr="00E65098">
        <w:rPr>
          <w:b/>
          <w:bCs/>
        </w:rPr>
        <w:lastRenderedPageBreak/>
        <w:t>b) Spørsmål</w:t>
      </w:r>
    </w:p>
    <w:p w14:paraId="686E047B" w14:textId="77777777" w:rsidR="00E65098" w:rsidRDefault="00E65098" w:rsidP="00E65098">
      <w:pPr>
        <w:ind w:left="567"/>
      </w:pPr>
      <w:r>
        <w:t>Spørsmål må leveres skriftlig til ordføreren senest kl. 10.00, to dager før møtet.</w:t>
      </w:r>
    </w:p>
    <w:p w14:paraId="5352BF76" w14:textId="77777777" w:rsidR="00E65098" w:rsidRDefault="00E65098" w:rsidP="00E65098">
      <w:pPr>
        <w:ind w:left="567"/>
      </w:pPr>
      <w:r>
        <w:t>Det er ikke adgang til debatt i tilknytning til spørsmål.</w:t>
      </w:r>
    </w:p>
    <w:p w14:paraId="0438F019" w14:textId="77777777" w:rsidR="00E65098" w:rsidRDefault="00E65098" w:rsidP="00E65098">
      <w:pPr>
        <w:ind w:left="567"/>
      </w:pPr>
      <w:r>
        <w:t>Spørsmålsstilleren kan få ordet én gang i inntil to minutter for å begrunne spørsmålet, og kan stille ett tilleggsspørsmål.</w:t>
      </w:r>
    </w:p>
    <w:p w14:paraId="1AB8470B" w14:textId="730835F8" w:rsidR="00FC02E4" w:rsidRDefault="00E65098" w:rsidP="00E65098">
      <w:pPr>
        <w:pStyle w:val="Overskrift2"/>
      </w:pPr>
      <w:bookmarkStart w:id="18" w:name="_Toc228972113"/>
      <w:r>
        <w:t>§18 Orden i salen</w:t>
      </w:r>
      <w:bookmarkEnd w:id="18"/>
    </w:p>
    <w:p w14:paraId="6128A6D3" w14:textId="77777777" w:rsidR="00E65098" w:rsidRDefault="00E65098" w:rsidP="00E65098">
      <w:r>
        <w:t>Møtelederen skal sørge for god orden i møtesalen.</w:t>
      </w:r>
    </w:p>
    <w:p w14:paraId="3E4CAADF" w14:textId="77777777" w:rsidR="00E65098" w:rsidRDefault="00E65098" w:rsidP="00E65098">
      <w:r>
        <w:t>Møtelederen skal se til at talere ikke blir avbrutt eller forstyrret.</w:t>
      </w:r>
    </w:p>
    <w:p w14:paraId="30CDC1A1" w14:textId="77777777" w:rsidR="00E65098" w:rsidRDefault="00E65098" w:rsidP="00E65098">
      <w:r>
        <w:t>Dersom tilhørere forstyrrer møtet, enten ved ytringer eller på annen måte, kan møtelederen vise bort den eller de det gjelder.</w:t>
      </w:r>
    </w:p>
    <w:p w14:paraId="56576003" w14:textId="2C128A2C" w:rsidR="00E65098" w:rsidRDefault="00E65098" w:rsidP="00E65098">
      <w:r>
        <w:t>Tegninger, plakater, tabeller eller lignende skal ikke være plassert i møtesalen under møtet, med mindre møtelederen eller kommunestyret har gitt samtykke.</w:t>
      </w:r>
    </w:p>
    <w:p w14:paraId="133C654B" w14:textId="77777777" w:rsidR="00E65098" w:rsidRDefault="00E65098" w:rsidP="00E65098"/>
    <w:p w14:paraId="2ED83453" w14:textId="4B5223FC" w:rsidR="00E65098" w:rsidRDefault="00E65098" w:rsidP="00E65098">
      <w:pPr>
        <w:pStyle w:val="Overskrift2"/>
      </w:pPr>
      <w:bookmarkStart w:id="19" w:name="_Toc228972114"/>
      <w:r>
        <w:t>§19 Føring av møtebok – møtets slutt</w:t>
      </w:r>
      <w:bookmarkEnd w:id="19"/>
    </w:p>
    <w:p w14:paraId="65D34127" w14:textId="77777777" w:rsidR="00E65098" w:rsidRDefault="00E65098" w:rsidP="00E65098">
      <w:r>
        <w:t>Kommunestyret fører møtebok, jf. kommuneloven § 11-4.</w:t>
      </w:r>
    </w:p>
    <w:p w14:paraId="20F387D5" w14:textId="77777777" w:rsidR="00E65098" w:rsidRDefault="00E65098" w:rsidP="00E65098">
      <w:r>
        <w:t>I møteboken skal det føres opplysninger om:</w:t>
      </w:r>
    </w:p>
    <w:p w14:paraId="7CF085A4" w14:textId="77777777" w:rsidR="00E65098" w:rsidRDefault="00E65098" w:rsidP="00E65098">
      <w:pPr>
        <w:pStyle w:val="Listeavsnitt"/>
        <w:numPr>
          <w:ilvl w:val="0"/>
          <w:numId w:val="58"/>
        </w:numPr>
      </w:pPr>
      <w:r>
        <w:t>møtested og møtetid</w:t>
      </w:r>
    </w:p>
    <w:p w14:paraId="3243DEA3" w14:textId="77777777" w:rsidR="00E65098" w:rsidRDefault="00E65098" w:rsidP="00E65098">
      <w:pPr>
        <w:pStyle w:val="Listeavsnitt"/>
        <w:numPr>
          <w:ilvl w:val="0"/>
          <w:numId w:val="58"/>
        </w:numPr>
      </w:pPr>
      <w:r>
        <w:t>hvilke representanter som er til stede</w:t>
      </w:r>
    </w:p>
    <w:p w14:paraId="70C0E901" w14:textId="77777777" w:rsidR="00E65098" w:rsidRDefault="00E65098" w:rsidP="00E65098">
      <w:pPr>
        <w:pStyle w:val="Listeavsnitt"/>
        <w:numPr>
          <w:ilvl w:val="0"/>
          <w:numId w:val="58"/>
        </w:numPr>
      </w:pPr>
      <w:r>
        <w:t>hvilke representanter som har forfall</w:t>
      </w:r>
    </w:p>
    <w:p w14:paraId="33B7CABE" w14:textId="77777777" w:rsidR="00E65098" w:rsidRDefault="00E65098" w:rsidP="00E65098">
      <w:pPr>
        <w:pStyle w:val="Listeavsnitt"/>
        <w:numPr>
          <w:ilvl w:val="0"/>
          <w:numId w:val="58"/>
        </w:numPr>
      </w:pPr>
      <w:r>
        <w:t>hvilke vararepresentanter som møter</w:t>
      </w:r>
    </w:p>
    <w:p w14:paraId="1B95E1ED" w14:textId="77777777" w:rsidR="00E65098" w:rsidRDefault="00E65098" w:rsidP="00E65098">
      <w:r>
        <w:t>Dersom noen trer inn eller ut av møtet underveis, skal dette føres slik at det fremgår hvem som har deltatt i behandlingen av den enkelte sak.</w:t>
      </w:r>
    </w:p>
    <w:p w14:paraId="492B0646" w14:textId="39801C2D" w:rsidR="00E65098" w:rsidRDefault="00E65098" w:rsidP="00E65098">
      <w:r>
        <w:t>Møteboken skal ellers vise gangen i forhandlingene og dokumentere at vedtakene er gjort på korrekt måte.</w:t>
      </w:r>
    </w:p>
    <w:p w14:paraId="17A93126" w14:textId="02C5B1AF" w:rsidR="00E65098" w:rsidRDefault="00E65098" w:rsidP="00E65098">
      <w:r>
        <w:t>Sakene føres i kronologisk rekkefølge, og det skal fremgå hva hver sak gjelder. Forslag som fremmes i møtet, skal føres inn under den aktuelle saken.</w:t>
      </w:r>
    </w:p>
    <w:p w14:paraId="3A44093F" w14:textId="753E370D" w:rsidR="00E65098" w:rsidRDefault="00E65098" w:rsidP="00E65098">
      <w:r>
        <w:t>Møtelederen avgjør om protokolltilførsel skal tillates. Dersom det reises innsigelse, avgjør kommunestyret spørsmålet.</w:t>
      </w:r>
    </w:p>
    <w:p w14:paraId="0FDB20D3" w14:textId="5F23993D" w:rsidR="00E65098" w:rsidRDefault="00E65098" w:rsidP="00E65098">
      <w:r>
        <w:t>Møteboken underskrives av møtelederen og minst to representanter oppnevnt av kommunestyret.</w:t>
      </w:r>
    </w:p>
    <w:p w14:paraId="2A3E4589" w14:textId="77777777" w:rsidR="00E65098" w:rsidRDefault="00E65098" w:rsidP="00E65098"/>
    <w:p w14:paraId="75BE7DBB" w14:textId="09A0C859" w:rsidR="00E65098" w:rsidRDefault="00E65098" w:rsidP="00E65098">
      <w:pPr>
        <w:pStyle w:val="Overskrift2"/>
      </w:pPr>
      <w:bookmarkStart w:id="20" w:name="_Toc228972115"/>
      <w:r>
        <w:lastRenderedPageBreak/>
        <w:t>§2</w:t>
      </w:r>
      <w:r w:rsidR="00196202">
        <w:t>0</w:t>
      </w:r>
      <w:r>
        <w:t xml:space="preserve"> Anmodning om ny behandling av avgjort sak</w:t>
      </w:r>
      <w:bookmarkEnd w:id="20"/>
    </w:p>
    <w:p w14:paraId="66A26FE0" w14:textId="77777777" w:rsidR="00E65098" w:rsidRDefault="00E65098" w:rsidP="00E65098">
      <w:r>
        <w:t>Formannskapet, eller annet organ som forbereder saker direkte for kommunestyret, kan avslå en anmodning om ny behandling av en sak dersom:</w:t>
      </w:r>
    </w:p>
    <w:p w14:paraId="341615B6" w14:textId="77777777" w:rsidR="00E65098" w:rsidRDefault="00E65098" w:rsidP="004E145B">
      <w:pPr>
        <w:pStyle w:val="Listeavsnitt"/>
        <w:numPr>
          <w:ilvl w:val="0"/>
          <w:numId w:val="59"/>
        </w:numPr>
      </w:pPr>
      <w:r>
        <w:t>saken er lovlig avgjort av kommunestyret i samme valgperiode, og</w:t>
      </w:r>
    </w:p>
    <w:p w14:paraId="4E4BAC0D" w14:textId="77777777" w:rsidR="00E65098" w:rsidRDefault="00E65098" w:rsidP="004E145B">
      <w:pPr>
        <w:pStyle w:val="Listeavsnitt"/>
        <w:numPr>
          <w:ilvl w:val="0"/>
          <w:numId w:val="59"/>
        </w:numPr>
      </w:pPr>
      <w:r>
        <w:t>anmodningen fremmes før det har gått tre måneder fra kommunestyret traff sitt endelige vedtak</w:t>
      </w:r>
    </w:p>
    <w:p w14:paraId="05358DC0" w14:textId="4F8AC2ED" w:rsidR="00E65098" w:rsidRDefault="00E65098" w:rsidP="00E65098">
      <w:r>
        <w:t>Dette gjelder ikke anmodninger fra departementet eller statsforvalteren.</w:t>
      </w:r>
    </w:p>
    <w:sectPr w:rsidR="00E6509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16F6" w14:textId="77777777" w:rsidR="00D01B00" w:rsidRDefault="00D01B00" w:rsidP="00140F48">
      <w:pPr>
        <w:spacing w:after="0" w:line="240" w:lineRule="auto"/>
      </w:pPr>
      <w:r>
        <w:separator/>
      </w:r>
    </w:p>
  </w:endnote>
  <w:endnote w:type="continuationSeparator" w:id="0">
    <w:p w14:paraId="156249E1" w14:textId="77777777" w:rsidR="00D01B00" w:rsidRDefault="00D01B00" w:rsidP="00140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593515"/>
      <w:docPartObj>
        <w:docPartGallery w:val="Page Numbers (Bottom of Page)"/>
        <w:docPartUnique/>
      </w:docPartObj>
    </w:sdtPr>
    <w:sdtContent>
      <w:sdt>
        <w:sdtPr>
          <w:id w:val="-1769616900"/>
          <w:docPartObj>
            <w:docPartGallery w:val="Page Numbers (Top of Page)"/>
            <w:docPartUnique/>
          </w:docPartObj>
        </w:sdtPr>
        <w:sdtContent>
          <w:p w14:paraId="1BF3451E" w14:textId="77777777" w:rsidR="00140F48" w:rsidRDefault="00140F48">
            <w:pPr>
              <w:pStyle w:val="Bunntekst"/>
              <w:jc w:val="right"/>
            </w:pPr>
            <w:r>
              <w:t xml:space="preserve">Side </w:t>
            </w:r>
            <w:r>
              <w:rPr>
                <w:b/>
                <w:bCs/>
              </w:rPr>
              <w:fldChar w:fldCharType="begin"/>
            </w:r>
            <w:r>
              <w:rPr>
                <w:b/>
                <w:bCs/>
              </w:rPr>
              <w:instrText>PAGE</w:instrText>
            </w:r>
            <w:r>
              <w:rPr>
                <w:b/>
                <w:bCs/>
              </w:rPr>
              <w:fldChar w:fldCharType="separate"/>
            </w:r>
            <w:r>
              <w:rPr>
                <w:b/>
                <w:bCs/>
              </w:rPr>
              <w:t>2</w:t>
            </w:r>
            <w:r>
              <w:rPr>
                <w:b/>
                <w:bCs/>
              </w:rPr>
              <w:fldChar w:fldCharType="end"/>
            </w:r>
            <w:r>
              <w:t xml:space="preserve"> av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5EAF58F4" w14:textId="77777777" w:rsidR="00140F48" w:rsidRDefault="00140F4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EEE5E" w14:textId="77777777" w:rsidR="00D01B00" w:rsidRDefault="00D01B00" w:rsidP="00140F48">
      <w:pPr>
        <w:spacing w:after="0" w:line="240" w:lineRule="auto"/>
      </w:pPr>
      <w:r>
        <w:separator/>
      </w:r>
    </w:p>
  </w:footnote>
  <w:footnote w:type="continuationSeparator" w:id="0">
    <w:p w14:paraId="1978C7BE" w14:textId="77777777" w:rsidR="00D01B00" w:rsidRDefault="00D01B00" w:rsidP="00140F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7055"/>
    <w:multiLevelType w:val="multilevel"/>
    <w:tmpl w:val="62D4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80BBA"/>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B6D95"/>
    <w:multiLevelType w:val="multilevel"/>
    <w:tmpl w:val="9A06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85204"/>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8C011F"/>
    <w:multiLevelType w:val="hybridMultilevel"/>
    <w:tmpl w:val="3DE62E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BA162DE"/>
    <w:multiLevelType w:val="multilevel"/>
    <w:tmpl w:val="71D6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3089A"/>
    <w:multiLevelType w:val="hybridMultilevel"/>
    <w:tmpl w:val="5616F7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D1459C7"/>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1A6F47"/>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2617F5"/>
    <w:multiLevelType w:val="hybridMultilevel"/>
    <w:tmpl w:val="97D8C25A"/>
    <w:lvl w:ilvl="0" w:tplc="04140001">
      <w:start w:val="1"/>
      <w:numFmt w:val="bullet"/>
      <w:lvlText w:val=""/>
      <w:lvlJc w:val="left"/>
      <w:pPr>
        <w:ind w:left="1287" w:hanging="360"/>
      </w:pPr>
      <w:rPr>
        <w:rFonts w:ascii="Symbol" w:hAnsi="Symbol" w:hint="default"/>
      </w:r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abstractNum w:abstractNumId="10" w15:restartNumberingAfterBreak="0">
    <w:nsid w:val="114E13B8"/>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0F5A7D"/>
    <w:multiLevelType w:val="multilevel"/>
    <w:tmpl w:val="DB7230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8F7C81"/>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7E347E"/>
    <w:multiLevelType w:val="hybridMultilevel"/>
    <w:tmpl w:val="3F5885A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B106D7F"/>
    <w:multiLevelType w:val="multilevel"/>
    <w:tmpl w:val="C202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1D4074"/>
    <w:multiLevelType w:val="hybridMultilevel"/>
    <w:tmpl w:val="6680954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1C552AE2"/>
    <w:multiLevelType w:val="hybridMultilevel"/>
    <w:tmpl w:val="B11C18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1CE236CC"/>
    <w:multiLevelType w:val="multilevel"/>
    <w:tmpl w:val="BBD67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987119"/>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360010"/>
    <w:multiLevelType w:val="multilevel"/>
    <w:tmpl w:val="3976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300A6A"/>
    <w:multiLevelType w:val="hybridMultilevel"/>
    <w:tmpl w:val="892026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AD72D9B"/>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B87B20"/>
    <w:multiLevelType w:val="hybridMultilevel"/>
    <w:tmpl w:val="906E5F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2F3A0F11"/>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7F4616"/>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D6686D"/>
    <w:multiLevelType w:val="multilevel"/>
    <w:tmpl w:val="CF5C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0B451E"/>
    <w:multiLevelType w:val="multilevel"/>
    <w:tmpl w:val="C39E0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14A32E8"/>
    <w:multiLevelType w:val="multilevel"/>
    <w:tmpl w:val="3310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EE41ED"/>
    <w:multiLevelType w:val="multilevel"/>
    <w:tmpl w:val="BE30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000654"/>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F5A78"/>
    <w:multiLevelType w:val="hybridMultilevel"/>
    <w:tmpl w:val="D0F6FBB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38303BDD"/>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4D02ED"/>
    <w:multiLevelType w:val="hybridMultilevel"/>
    <w:tmpl w:val="E25091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3AAF7C42"/>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AA2581"/>
    <w:multiLevelType w:val="hybridMultilevel"/>
    <w:tmpl w:val="E8C0CD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0216A5B"/>
    <w:multiLevelType w:val="hybridMultilevel"/>
    <w:tmpl w:val="C23C06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43817714"/>
    <w:multiLevelType w:val="multilevel"/>
    <w:tmpl w:val="320E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013BC3"/>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B0535E6"/>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B0F54A7"/>
    <w:multiLevelType w:val="hybridMultilevel"/>
    <w:tmpl w:val="13CCD89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4D6603BE"/>
    <w:multiLevelType w:val="multilevel"/>
    <w:tmpl w:val="6476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0A0785"/>
    <w:multiLevelType w:val="hybridMultilevel"/>
    <w:tmpl w:val="68C0E9F0"/>
    <w:lvl w:ilvl="0" w:tplc="04140001">
      <w:start w:val="1"/>
      <w:numFmt w:val="bullet"/>
      <w:lvlText w:val=""/>
      <w:lvlJc w:val="left"/>
      <w:pPr>
        <w:ind w:left="1287" w:hanging="360"/>
      </w:pPr>
      <w:rPr>
        <w:rFonts w:ascii="Symbol" w:hAnsi="Symbol" w:hint="default"/>
      </w:r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abstractNum w:abstractNumId="42" w15:restartNumberingAfterBreak="0">
    <w:nsid w:val="53B81276"/>
    <w:multiLevelType w:val="hybridMultilevel"/>
    <w:tmpl w:val="C82E0D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53CD22DC"/>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3D96BDA"/>
    <w:multiLevelType w:val="hybridMultilevel"/>
    <w:tmpl w:val="D6EEEBF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5" w15:restartNumberingAfterBreak="0">
    <w:nsid w:val="555444B1"/>
    <w:multiLevelType w:val="hybridMultilevel"/>
    <w:tmpl w:val="1A103EB2"/>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6" w15:restartNumberingAfterBreak="0">
    <w:nsid w:val="56EF5F18"/>
    <w:multiLevelType w:val="multilevel"/>
    <w:tmpl w:val="A720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912EC3"/>
    <w:multiLevelType w:val="hybridMultilevel"/>
    <w:tmpl w:val="BA94622E"/>
    <w:lvl w:ilvl="0" w:tplc="04140001">
      <w:start w:val="1"/>
      <w:numFmt w:val="bullet"/>
      <w:lvlText w:val=""/>
      <w:lvlJc w:val="left"/>
      <w:pPr>
        <w:ind w:left="1068" w:hanging="360"/>
      </w:pPr>
      <w:rPr>
        <w:rFonts w:ascii="Symbol" w:hAnsi="Symbol" w:hint="default"/>
      </w:rPr>
    </w:lvl>
    <w:lvl w:ilvl="1" w:tplc="0BCCD716">
      <w:start w:val="1"/>
      <w:numFmt w:val="lowerLetter"/>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8" w15:restartNumberingAfterBreak="0">
    <w:nsid w:val="597C3382"/>
    <w:multiLevelType w:val="multilevel"/>
    <w:tmpl w:val="8456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E16F8A"/>
    <w:multiLevelType w:val="multilevel"/>
    <w:tmpl w:val="B27C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ED46AB"/>
    <w:multiLevelType w:val="hybridMultilevel"/>
    <w:tmpl w:val="C0447EF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1" w15:restartNumberingAfterBreak="0">
    <w:nsid w:val="617B6563"/>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23D1A5F"/>
    <w:multiLevelType w:val="hybridMultilevel"/>
    <w:tmpl w:val="E306F23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3" w15:restartNumberingAfterBreak="0">
    <w:nsid w:val="65C75110"/>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67F56B3"/>
    <w:multiLevelType w:val="hybridMultilevel"/>
    <w:tmpl w:val="949ED8F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5" w15:restartNumberingAfterBreak="0">
    <w:nsid w:val="728A785E"/>
    <w:multiLevelType w:val="hybridMultilevel"/>
    <w:tmpl w:val="D0F856BC"/>
    <w:lvl w:ilvl="0" w:tplc="839EE4A2">
      <w:start w:val="1"/>
      <w:numFmt w:val="decimal"/>
      <w:lvlText w:val="%1."/>
      <w:lvlJc w:val="left"/>
      <w:pPr>
        <w:ind w:left="3180" w:hanging="360"/>
      </w:pPr>
      <w:rPr>
        <w:rFonts w:hint="default"/>
      </w:rPr>
    </w:lvl>
    <w:lvl w:ilvl="1" w:tplc="04140019" w:tentative="1">
      <w:start w:val="1"/>
      <w:numFmt w:val="lowerLetter"/>
      <w:lvlText w:val="%2."/>
      <w:lvlJc w:val="left"/>
      <w:pPr>
        <w:ind w:left="3900" w:hanging="360"/>
      </w:pPr>
    </w:lvl>
    <w:lvl w:ilvl="2" w:tplc="0414001B" w:tentative="1">
      <w:start w:val="1"/>
      <w:numFmt w:val="lowerRoman"/>
      <w:lvlText w:val="%3."/>
      <w:lvlJc w:val="right"/>
      <w:pPr>
        <w:ind w:left="4620" w:hanging="180"/>
      </w:pPr>
    </w:lvl>
    <w:lvl w:ilvl="3" w:tplc="0414000F" w:tentative="1">
      <w:start w:val="1"/>
      <w:numFmt w:val="decimal"/>
      <w:lvlText w:val="%4."/>
      <w:lvlJc w:val="left"/>
      <w:pPr>
        <w:ind w:left="5340" w:hanging="360"/>
      </w:pPr>
    </w:lvl>
    <w:lvl w:ilvl="4" w:tplc="04140019" w:tentative="1">
      <w:start w:val="1"/>
      <w:numFmt w:val="lowerLetter"/>
      <w:lvlText w:val="%5."/>
      <w:lvlJc w:val="left"/>
      <w:pPr>
        <w:ind w:left="6060" w:hanging="360"/>
      </w:pPr>
    </w:lvl>
    <w:lvl w:ilvl="5" w:tplc="0414001B" w:tentative="1">
      <w:start w:val="1"/>
      <w:numFmt w:val="lowerRoman"/>
      <w:lvlText w:val="%6."/>
      <w:lvlJc w:val="right"/>
      <w:pPr>
        <w:ind w:left="6780" w:hanging="180"/>
      </w:pPr>
    </w:lvl>
    <w:lvl w:ilvl="6" w:tplc="0414000F" w:tentative="1">
      <w:start w:val="1"/>
      <w:numFmt w:val="decimal"/>
      <w:lvlText w:val="%7."/>
      <w:lvlJc w:val="left"/>
      <w:pPr>
        <w:ind w:left="7500" w:hanging="360"/>
      </w:pPr>
    </w:lvl>
    <w:lvl w:ilvl="7" w:tplc="04140019" w:tentative="1">
      <w:start w:val="1"/>
      <w:numFmt w:val="lowerLetter"/>
      <w:lvlText w:val="%8."/>
      <w:lvlJc w:val="left"/>
      <w:pPr>
        <w:ind w:left="8220" w:hanging="360"/>
      </w:pPr>
    </w:lvl>
    <w:lvl w:ilvl="8" w:tplc="0414001B" w:tentative="1">
      <w:start w:val="1"/>
      <w:numFmt w:val="lowerRoman"/>
      <w:lvlText w:val="%9."/>
      <w:lvlJc w:val="right"/>
      <w:pPr>
        <w:ind w:left="8940" w:hanging="180"/>
      </w:pPr>
    </w:lvl>
  </w:abstractNum>
  <w:abstractNum w:abstractNumId="56" w15:restartNumberingAfterBreak="0">
    <w:nsid w:val="78AC28B3"/>
    <w:multiLevelType w:val="hybridMultilevel"/>
    <w:tmpl w:val="343E7D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79DB2C30"/>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B3B64D4"/>
    <w:multiLevelType w:val="hybridMultilevel"/>
    <w:tmpl w:val="A8C6238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9" w15:restartNumberingAfterBreak="0">
    <w:nsid w:val="7EEE54AD"/>
    <w:multiLevelType w:val="multilevel"/>
    <w:tmpl w:val="BF1E61B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7696243">
    <w:abstractNumId w:val="48"/>
  </w:num>
  <w:num w:numId="2" w16cid:durableId="871267113">
    <w:abstractNumId w:val="36"/>
  </w:num>
  <w:num w:numId="3" w16cid:durableId="1049036039">
    <w:abstractNumId w:val="17"/>
  </w:num>
  <w:num w:numId="4" w16cid:durableId="991373277">
    <w:abstractNumId w:val="5"/>
  </w:num>
  <w:num w:numId="5" w16cid:durableId="72746111">
    <w:abstractNumId w:val="0"/>
  </w:num>
  <w:num w:numId="6" w16cid:durableId="1235164422">
    <w:abstractNumId w:val="28"/>
  </w:num>
  <w:num w:numId="7" w16cid:durableId="1826891288">
    <w:abstractNumId w:val="27"/>
  </w:num>
  <w:num w:numId="8" w16cid:durableId="1566721379">
    <w:abstractNumId w:val="14"/>
  </w:num>
  <w:num w:numId="9" w16cid:durableId="904529168">
    <w:abstractNumId w:val="11"/>
  </w:num>
  <w:num w:numId="10" w16cid:durableId="1110049948">
    <w:abstractNumId w:val="12"/>
  </w:num>
  <w:num w:numId="11" w16cid:durableId="353576804">
    <w:abstractNumId w:val="53"/>
  </w:num>
  <w:num w:numId="12" w16cid:durableId="2020232004">
    <w:abstractNumId w:val="31"/>
  </w:num>
  <w:num w:numId="13" w16cid:durableId="860510862">
    <w:abstractNumId w:val="26"/>
  </w:num>
  <w:num w:numId="14" w16cid:durableId="482083083">
    <w:abstractNumId w:val="40"/>
  </w:num>
  <w:num w:numId="15" w16cid:durableId="135144308">
    <w:abstractNumId w:val="37"/>
  </w:num>
  <w:num w:numId="16" w16cid:durableId="1837188114">
    <w:abstractNumId w:val="49"/>
  </w:num>
  <w:num w:numId="17" w16cid:durableId="1482115095">
    <w:abstractNumId w:val="25"/>
  </w:num>
  <w:num w:numId="18" w16cid:durableId="1433665754">
    <w:abstractNumId w:val="46"/>
  </w:num>
  <w:num w:numId="19" w16cid:durableId="1081753483">
    <w:abstractNumId w:val="1"/>
  </w:num>
  <w:num w:numId="20" w16cid:durableId="71246190">
    <w:abstractNumId w:val="33"/>
  </w:num>
  <w:num w:numId="21" w16cid:durableId="904411313">
    <w:abstractNumId w:val="7"/>
  </w:num>
  <w:num w:numId="22" w16cid:durableId="1851405093">
    <w:abstractNumId w:val="38"/>
  </w:num>
  <w:num w:numId="23" w16cid:durableId="899095463">
    <w:abstractNumId w:val="10"/>
  </w:num>
  <w:num w:numId="24" w16cid:durableId="8795749">
    <w:abstractNumId w:val="3"/>
  </w:num>
  <w:num w:numId="25" w16cid:durableId="613947858">
    <w:abstractNumId w:val="32"/>
  </w:num>
  <w:num w:numId="26" w16cid:durableId="1768891042">
    <w:abstractNumId w:val="51"/>
  </w:num>
  <w:num w:numId="27" w16cid:durableId="128518949">
    <w:abstractNumId w:val="21"/>
  </w:num>
  <w:num w:numId="28" w16cid:durableId="1661347558">
    <w:abstractNumId w:val="59"/>
  </w:num>
  <w:num w:numId="29" w16cid:durableId="891162509">
    <w:abstractNumId w:val="29"/>
  </w:num>
  <w:num w:numId="30" w16cid:durableId="937758982">
    <w:abstractNumId w:val="43"/>
  </w:num>
  <w:num w:numId="31" w16cid:durableId="811219015">
    <w:abstractNumId w:val="23"/>
  </w:num>
  <w:num w:numId="32" w16cid:durableId="739407806">
    <w:abstractNumId w:val="8"/>
  </w:num>
  <w:num w:numId="33" w16cid:durableId="463039632">
    <w:abstractNumId w:val="24"/>
  </w:num>
  <w:num w:numId="34" w16cid:durableId="62146581">
    <w:abstractNumId w:val="18"/>
  </w:num>
  <w:num w:numId="35" w16cid:durableId="1867132490">
    <w:abstractNumId w:val="57"/>
  </w:num>
  <w:num w:numId="36" w16cid:durableId="916286432">
    <w:abstractNumId w:val="55"/>
  </w:num>
  <w:num w:numId="37" w16cid:durableId="1281499240">
    <w:abstractNumId w:val="56"/>
  </w:num>
  <w:num w:numId="38" w16cid:durableId="614752729">
    <w:abstractNumId w:val="4"/>
  </w:num>
  <w:num w:numId="39" w16cid:durableId="10304553">
    <w:abstractNumId w:val="20"/>
  </w:num>
  <w:num w:numId="40" w16cid:durableId="1065836788">
    <w:abstractNumId w:val="22"/>
  </w:num>
  <w:num w:numId="41" w16cid:durableId="2111733256">
    <w:abstractNumId w:val="42"/>
  </w:num>
  <w:num w:numId="42" w16cid:durableId="1132793106">
    <w:abstractNumId w:val="6"/>
  </w:num>
  <w:num w:numId="43" w16cid:durableId="1930847480">
    <w:abstractNumId w:val="35"/>
  </w:num>
  <w:num w:numId="44" w16cid:durableId="1301037931">
    <w:abstractNumId w:val="2"/>
  </w:num>
  <w:num w:numId="45" w16cid:durableId="1232499648">
    <w:abstractNumId w:val="52"/>
  </w:num>
  <w:num w:numId="46" w16cid:durableId="571506566">
    <w:abstractNumId w:val="39"/>
  </w:num>
  <w:num w:numId="47" w16cid:durableId="514808573">
    <w:abstractNumId w:val="54"/>
  </w:num>
  <w:num w:numId="48" w16cid:durableId="1205128">
    <w:abstractNumId w:val="15"/>
  </w:num>
  <w:num w:numId="49" w16cid:durableId="1934506056">
    <w:abstractNumId w:val="44"/>
  </w:num>
  <w:num w:numId="50" w16cid:durableId="1841188751">
    <w:abstractNumId w:val="30"/>
  </w:num>
  <w:num w:numId="51" w16cid:durableId="2123068275">
    <w:abstractNumId w:val="50"/>
  </w:num>
  <w:num w:numId="52" w16cid:durableId="107744566">
    <w:abstractNumId w:val="58"/>
  </w:num>
  <w:num w:numId="53" w16cid:durableId="1067267366">
    <w:abstractNumId w:val="13"/>
  </w:num>
  <w:num w:numId="54" w16cid:durableId="1032346239">
    <w:abstractNumId w:val="47"/>
  </w:num>
  <w:num w:numId="55" w16cid:durableId="1136220831">
    <w:abstractNumId w:val="45"/>
  </w:num>
  <w:num w:numId="56" w16cid:durableId="525367466">
    <w:abstractNumId w:val="41"/>
  </w:num>
  <w:num w:numId="57" w16cid:durableId="921523295">
    <w:abstractNumId w:val="9"/>
  </w:num>
  <w:num w:numId="58" w16cid:durableId="2009213618">
    <w:abstractNumId w:val="16"/>
  </w:num>
  <w:num w:numId="59" w16cid:durableId="1146900846">
    <w:abstractNumId w:val="34"/>
  </w:num>
  <w:num w:numId="60" w16cid:durableId="5614791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CB"/>
    <w:rsid w:val="00036FF0"/>
    <w:rsid w:val="00053025"/>
    <w:rsid w:val="000561E9"/>
    <w:rsid w:val="00063847"/>
    <w:rsid w:val="0007064A"/>
    <w:rsid w:val="00071BC0"/>
    <w:rsid w:val="000838F3"/>
    <w:rsid w:val="000863A7"/>
    <w:rsid w:val="000907C0"/>
    <w:rsid w:val="000A2B3A"/>
    <w:rsid w:val="000A6798"/>
    <w:rsid w:val="000B08F1"/>
    <w:rsid w:val="000C77AA"/>
    <w:rsid w:val="000F5AE0"/>
    <w:rsid w:val="00117CFF"/>
    <w:rsid w:val="00140F48"/>
    <w:rsid w:val="00151B01"/>
    <w:rsid w:val="001574EB"/>
    <w:rsid w:val="00171AC1"/>
    <w:rsid w:val="00172494"/>
    <w:rsid w:val="0018500F"/>
    <w:rsid w:val="00191C97"/>
    <w:rsid w:val="001938B7"/>
    <w:rsid w:val="00196202"/>
    <w:rsid w:val="001A0063"/>
    <w:rsid w:val="001B2DC6"/>
    <w:rsid w:val="001B3AD1"/>
    <w:rsid w:val="001C5ACF"/>
    <w:rsid w:val="001D1149"/>
    <w:rsid w:val="00233887"/>
    <w:rsid w:val="00242707"/>
    <w:rsid w:val="00246052"/>
    <w:rsid w:val="00281381"/>
    <w:rsid w:val="00281EC6"/>
    <w:rsid w:val="00282DE3"/>
    <w:rsid w:val="002B5E5C"/>
    <w:rsid w:val="002D46AE"/>
    <w:rsid w:val="0030215B"/>
    <w:rsid w:val="0031129E"/>
    <w:rsid w:val="003416A7"/>
    <w:rsid w:val="00354891"/>
    <w:rsid w:val="00362191"/>
    <w:rsid w:val="003621FB"/>
    <w:rsid w:val="003873C6"/>
    <w:rsid w:val="00395801"/>
    <w:rsid w:val="003B198C"/>
    <w:rsid w:val="003C11CD"/>
    <w:rsid w:val="003C1BDC"/>
    <w:rsid w:val="003C2993"/>
    <w:rsid w:val="004076FC"/>
    <w:rsid w:val="004358F5"/>
    <w:rsid w:val="00440A61"/>
    <w:rsid w:val="00450DC3"/>
    <w:rsid w:val="00464889"/>
    <w:rsid w:val="0047192E"/>
    <w:rsid w:val="00474424"/>
    <w:rsid w:val="00486DBA"/>
    <w:rsid w:val="004D124D"/>
    <w:rsid w:val="004E145B"/>
    <w:rsid w:val="00514059"/>
    <w:rsid w:val="00516662"/>
    <w:rsid w:val="00522FFA"/>
    <w:rsid w:val="005260C1"/>
    <w:rsid w:val="00526AF2"/>
    <w:rsid w:val="0054019C"/>
    <w:rsid w:val="00540A32"/>
    <w:rsid w:val="00540DB6"/>
    <w:rsid w:val="00554679"/>
    <w:rsid w:val="00560666"/>
    <w:rsid w:val="00560FA5"/>
    <w:rsid w:val="00571CE9"/>
    <w:rsid w:val="00574487"/>
    <w:rsid w:val="00584834"/>
    <w:rsid w:val="005874C8"/>
    <w:rsid w:val="005A675C"/>
    <w:rsid w:val="005A7107"/>
    <w:rsid w:val="005A7AF9"/>
    <w:rsid w:val="005B36E4"/>
    <w:rsid w:val="005B3EA1"/>
    <w:rsid w:val="005F7A2D"/>
    <w:rsid w:val="006132E7"/>
    <w:rsid w:val="00664A62"/>
    <w:rsid w:val="006674D4"/>
    <w:rsid w:val="00672730"/>
    <w:rsid w:val="00674DFF"/>
    <w:rsid w:val="006B4C85"/>
    <w:rsid w:val="006F1C00"/>
    <w:rsid w:val="00716847"/>
    <w:rsid w:val="00733D66"/>
    <w:rsid w:val="00750113"/>
    <w:rsid w:val="00772192"/>
    <w:rsid w:val="00791D70"/>
    <w:rsid w:val="00797304"/>
    <w:rsid w:val="007B68F4"/>
    <w:rsid w:val="007D6C05"/>
    <w:rsid w:val="007E1A6D"/>
    <w:rsid w:val="007E29DA"/>
    <w:rsid w:val="007F73B4"/>
    <w:rsid w:val="00843120"/>
    <w:rsid w:val="008442D1"/>
    <w:rsid w:val="00877E0C"/>
    <w:rsid w:val="008874C4"/>
    <w:rsid w:val="008A036C"/>
    <w:rsid w:val="008B64FE"/>
    <w:rsid w:val="008C71B6"/>
    <w:rsid w:val="008D6527"/>
    <w:rsid w:val="008E580D"/>
    <w:rsid w:val="008E7BCF"/>
    <w:rsid w:val="008F3F54"/>
    <w:rsid w:val="00924129"/>
    <w:rsid w:val="00957182"/>
    <w:rsid w:val="009A2963"/>
    <w:rsid w:val="00A1396D"/>
    <w:rsid w:val="00A24624"/>
    <w:rsid w:val="00A315E0"/>
    <w:rsid w:val="00A77674"/>
    <w:rsid w:val="00AA2B0E"/>
    <w:rsid w:val="00AB6C8E"/>
    <w:rsid w:val="00AD220E"/>
    <w:rsid w:val="00B0513D"/>
    <w:rsid w:val="00B15DEB"/>
    <w:rsid w:val="00B504CB"/>
    <w:rsid w:val="00B51BBC"/>
    <w:rsid w:val="00B712E4"/>
    <w:rsid w:val="00B953C2"/>
    <w:rsid w:val="00BA7918"/>
    <w:rsid w:val="00BB44CC"/>
    <w:rsid w:val="00BC5ABF"/>
    <w:rsid w:val="00BF457E"/>
    <w:rsid w:val="00C16E12"/>
    <w:rsid w:val="00C20B62"/>
    <w:rsid w:val="00C21E1E"/>
    <w:rsid w:val="00C30E73"/>
    <w:rsid w:val="00C52F4C"/>
    <w:rsid w:val="00C64366"/>
    <w:rsid w:val="00C723D2"/>
    <w:rsid w:val="00C807C7"/>
    <w:rsid w:val="00C87A0F"/>
    <w:rsid w:val="00C95A27"/>
    <w:rsid w:val="00CA75B3"/>
    <w:rsid w:val="00CB5A45"/>
    <w:rsid w:val="00CD446E"/>
    <w:rsid w:val="00CD7AD7"/>
    <w:rsid w:val="00CF0350"/>
    <w:rsid w:val="00D01B00"/>
    <w:rsid w:val="00D23092"/>
    <w:rsid w:val="00D47329"/>
    <w:rsid w:val="00D57EC6"/>
    <w:rsid w:val="00D710F1"/>
    <w:rsid w:val="00D73DED"/>
    <w:rsid w:val="00D90FD3"/>
    <w:rsid w:val="00DB4B2E"/>
    <w:rsid w:val="00DD00EF"/>
    <w:rsid w:val="00DD66EF"/>
    <w:rsid w:val="00DE6D7D"/>
    <w:rsid w:val="00E43507"/>
    <w:rsid w:val="00E65098"/>
    <w:rsid w:val="00E77861"/>
    <w:rsid w:val="00E86F49"/>
    <w:rsid w:val="00EB325D"/>
    <w:rsid w:val="00EC48CB"/>
    <w:rsid w:val="00EE0A0F"/>
    <w:rsid w:val="00EE250D"/>
    <w:rsid w:val="00EE3E76"/>
    <w:rsid w:val="00EF20E9"/>
    <w:rsid w:val="00F11B70"/>
    <w:rsid w:val="00F448A3"/>
    <w:rsid w:val="00F45735"/>
    <w:rsid w:val="00F63939"/>
    <w:rsid w:val="00F8754D"/>
    <w:rsid w:val="00FB260A"/>
    <w:rsid w:val="00FB4866"/>
    <w:rsid w:val="00FC02E4"/>
    <w:rsid w:val="00FF029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83A59"/>
  <w15:chartTrackingRefBased/>
  <w15:docId w15:val="{FAF2E34F-2A68-4231-B1F8-75EDDE3F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56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056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0561E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561E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561E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561E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561E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561E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561E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61E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0561E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0561E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561E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561E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561E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561E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561E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561E9"/>
    <w:rPr>
      <w:rFonts w:eastAsiaTheme="majorEastAsia" w:cstheme="majorBidi"/>
      <w:color w:val="272727" w:themeColor="text1" w:themeTint="D8"/>
    </w:rPr>
  </w:style>
  <w:style w:type="paragraph" w:styleId="Tittel">
    <w:name w:val="Title"/>
    <w:basedOn w:val="Normal"/>
    <w:next w:val="Normal"/>
    <w:link w:val="TittelTegn"/>
    <w:uiPriority w:val="10"/>
    <w:qFormat/>
    <w:rsid w:val="00056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561E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561E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561E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561E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561E9"/>
    <w:rPr>
      <w:i/>
      <w:iCs/>
      <w:color w:val="404040" w:themeColor="text1" w:themeTint="BF"/>
    </w:rPr>
  </w:style>
  <w:style w:type="paragraph" w:styleId="Listeavsnitt">
    <w:name w:val="List Paragraph"/>
    <w:basedOn w:val="Normal"/>
    <w:uiPriority w:val="34"/>
    <w:qFormat/>
    <w:rsid w:val="000561E9"/>
    <w:pPr>
      <w:ind w:left="720"/>
      <w:contextualSpacing/>
    </w:pPr>
  </w:style>
  <w:style w:type="character" w:styleId="Sterkutheving">
    <w:name w:val="Intense Emphasis"/>
    <w:basedOn w:val="Standardskriftforavsnitt"/>
    <w:uiPriority w:val="21"/>
    <w:qFormat/>
    <w:rsid w:val="000561E9"/>
    <w:rPr>
      <w:i/>
      <w:iCs/>
      <w:color w:val="0F4761" w:themeColor="accent1" w:themeShade="BF"/>
    </w:rPr>
  </w:style>
  <w:style w:type="paragraph" w:styleId="Sterktsitat">
    <w:name w:val="Intense Quote"/>
    <w:basedOn w:val="Normal"/>
    <w:next w:val="Normal"/>
    <w:link w:val="SterktsitatTegn"/>
    <w:uiPriority w:val="30"/>
    <w:qFormat/>
    <w:rsid w:val="00056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561E9"/>
    <w:rPr>
      <w:i/>
      <w:iCs/>
      <w:color w:val="0F4761" w:themeColor="accent1" w:themeShade="BF"/>
    </w:rPr>
  </w:style>
  <w:style w:type="character" w:styleId="Sterkreferanse">
    <w:name w:val="Intense Reference"/>
    <w:basedOn w:val="Standardskriftforavsnitt"/>
    <w:uiPriority w:val="32"/>
    <w:qFormat/>
    <w:rsid w:val="000561E9"/>
    <w:rPr>
      <w:b/>
      <w:bCs/>
      <w:smallCaps/>
      <w:color w:val="0F4761" w:themeColor="accent1" w:themeShade="BF"/>
      <w:spacing w:val="5"/>
    </w:rPr>
  </w:style>
  <w:style w:type="character" w:styleId="Plassholdertekst">
    <w:name w:val="Placeholder Text"/>
    <w:basedOn w:val="Standardskriftforavsnitt"/>
    <w:uiPriority w:val="99"/>
    <w:semiHidden/>
    <w:rsid w:val="000561E9"/>
    <w:rPr>
      <w:color w:val="666666"/>
    </w:rPr>
  </w:style>
  <w:style w:type="paragraph" w:styleId="Overskriftforinnholdsfortegnelse">
    <w:name w:val="TOC Heading"/>
    <w:basedOn w:val="Overskrift1"/>
    <w:next w:val="Normal"/>
    <w:uiPriority w:val="39"/>
    <w:unhideWhenUsed/>
    <w:qFormat/>
    <w:rsid w:val="00FC02E4"/>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FC02E4"/>
    <w:pPr>
      <w:spacing w:after="100"/>
    </w:pPr>
  </w:style>
  <w:style w:type="paragraph" w:styleId="INNH2">
    <w:name w:val="toc 2"/>
    <w:basedOn w:val="Normal"/>
    <w:next w:val="Normal"/>
    <w:autoRedefine/>
    <w:uiPriority w:val="39"/>
    <w:unhideWhenUsed/>
    <w:rsid w:val="00FC02E4"/>
    <w:pPr>
      <w:spacing w:after="100"/>
      <w:ind w:left="240"/>
    </w:pPr>
  </w:style>
  <w:style w:type="paragraph" w:styleId="INNH3">
    <w:name w:val="toc 3"/>
    <w:basedOn w:val="Normal"/>
    <w:next w:val="Normal"/>
    <w:autoRedefine/>
    <w:uiPriority w:val="39"/>
    <w:unhideWhenUsed/>
    <w:rsid w:val="00FC02E4"/>
    <w:pPr>
      <w:spacing w:after="100"/>
      <w:ind w:left="480"/>
    </w:pPr>
  </w:style>
  <w:style w:type="character" w:styleId="Hyperkobling">
    <w:name w:val="Hyperlink"/>
    <w:basedOn w:val="Standardskriftforavsnitt"/>
    <w:uiPriority w:val="99"/>
    <w:unhideWhenUsed/>
    <w:rsid w:val="00FC02E4"/>
    <w:rPr>
      <w:color w:val="467886" w:themeColor="hyperlink"/>
      <w:u w:val="single"/>
    </w:rPr>
  </w:style>
  <w:style w:type="paragraph" w:styleId="Topptekst">
    <w:name w:val="header"/>
    <w:basedOn w:val="Normal"/>
    <w:link w:val="TopptekstTegn"/>
    <w:uiPriority w:val="99"/>
    <w:unhideWhenUsed/>
    <w:rsid w:val="00140F4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40F48"/>
  </w:style>
  <w:style w:type="paragraph" w:styleId="Bunntekst">
    <w:name w:val="footer"/>
    <w:basedOn w:val="Normal"/>
    <w:link w:val="BunntekstTegn"/>
    <w:uiPriority w:val="99"/>
    <w:unhideWhenUsed/>
    <w:rsid w:val="00140F4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40F48"/>
  </w:style>
  <w:style w:type="paragraph" w:styleId="NormalWeb">
    <w:name w:val="Normal (Web)"/>
    <w:basedOn w:val="Normal"/>
    <w:uiPriority w:val="99"/>
    <w:semiHidden/>
    <w:unhideWhenUsed/>
    <w:rsid w:val="0024605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708\Downloads\Wordmal%20NK%20med%20kommunegrense%20+%20linje%20N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DF1B927CDE4E348DE89CB86B066DFA"/>
        <w:category>
          <w:name w:val="Generelt"/>
          <w:gallery w:val="placeholder"/>
        </w:category>
        <w:types>
          <w:type w:val="bbPlcHdr"/>
        </w:types>
        <w:behaviors>
          <w:behavior w:val="content"/>
        </w:behaviors>
        <w:guid w:val="{E11DBDD9-E0C1-4155-A7BF-03F0118E3E98}"/>
      </w:docPartPr>
      <w:docPartBody>
        <w:p w:rsidR="00D26627" w:rsidRDefault="006260FF" w:rsidP="006260FF">
          <w:pPr>
            <w:pStyle w:val="65DF1B927CDE4E348DE89CB86B066DFA"/>
          </w:pPr>
          <w:r w:rsidRPr="00C70B83">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BF"/>
    <w:rsid w:val="000A6798"/>
    <w:rsid w:val="00117CFF"/>
    <w:rsid w:val="001D1149"/>
    <w:rsid w:val="002D46AE"/>
    <w:rsid w:val="003617BF"/>
    <w:rsid w:val="00442B93"/>
    <w:rsid w:val="00474424"/>
    <w:rsid w:val="006260FF"/>
    <w:rsid w:val="006F1C00"/>
    <w:rsid w:val="00733D66"/>
    <w:rsid w:val="00931799"/>
    <w:rsid w:val="009831CB"/>
    <w:rsid w:val="009A45D2"/>
    <w:rsid w:val="00A1396D"/>
    <w:rsid w:val="00A40F3C"/>
    <w:rsid w:val="00D26627"/>
    <w:rsid w:val="00D32B19"/>
    <w:rsid w:val="00E4494B"/>
    <w:rsid w:val="00F86ED1"/>
    <w:rsid w:val="00F97566"/>
    <w:rsid w:val="00FD61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26627"/>
    <w:rPr>
      <w:color w:val="666666"/>
    </w:rPr>
  </w:style>
  <w:style w:type="paragraph" w:customStyle="1" w:styleId="65DF1B927CDE4E348DE89CB86B066DFA">
    <w:name w:val="65DF1B927CDE4E348DE89CB86B066DFA"/>
    <w:rsid w:val="00626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ocument>
  <body/>
  <footer/>
  <properties>
    <mergeMode>MergeOne</mergeMode>
    <templateURI>docx</templateURI>
    <websakInfo>
      <fletteDato>03.12.2025</fletteDato>
      <sakid>1000010710</sakid>
      <jpid>1000049787</jpid>
      <filUnique/>
      <filChecksumFørFlett/>
      <erHoveddokument>False</erHoveddokument>
      <dcTitle>Forslag til reglement for Senior- og brukerråd</dcTitle>
    </websakInfo>
    <language/>
    <showHiddenMark>False</showHiddenMark>
    <mutualMergeSupport>False</mutualMergeSupport>
  </properties>
  <header/>
</document>
</file>

<file path=customXml/item2.xml><?xml version="1.0" encoding="utf-8"?>
<document>
  <footer/>
  <properties>
    <language/>
    <showHiddenMark>False</showHiddenMark>
    <mergeMode>MergeOne</mergeMode>
    <websakInfo>
      <fletteDato>06.05.2026</fletteDato>
      <sakid>1000002580</sakid>
      <jpid>1000055339</jpid>
      <filUnique/>
      <filChecksumFørFlett/>
      <erHoveddokument>False</erHoveddokument>
      <dcTitle>Vedtaksmelding - endring av reglement for kommunestyret</dcTitle>
    </websakInfo>
    <templateURI>docx</templateURI>
    <mutualMergeSupport>False</mutualMergeSupport>
  </properties>
  <body/>
  <header/>
</document>
</file>

<file path=customXml/item3.xml><?xml version="1.0" encoding="utf-8"?>
<document>
  <properties>
    <showHiddenMark>False</showHiddenMark>
    <language/>
    <mergeMode>MergeOne</mergeMode>
    <mutualMergeSupport>False</mutualMergeSupport>
    <templateURI>docx</templateURI>
    <websakInfo>
      <fletteDato>03.03.2026</fletteDato>
      <sakid>1000006434</sakid>
      <jpid>1000050738</jpid>
      <filUnique/>
      <filChecksumFørFlett/>
      <erHoveddokument>False</erHoveddokument>
      <dcTitle>Revidering av reglement for Nordreisa særskilte klageutvalg</dcTitle>
    </websakInfo>
  </properties>
  <body/>
  <header/>
  <footer/>
</document>
</file>

<file path=customXml/item4.xml><?xml version="1.0" encoding="utf-8"?>
<document>
  <body/>
  <properties>
    <showHiddenMark>False</showHiddenMark>
    <mergeMode>MergeOne</mergeMode>
    <websakInfo>
      <fletteDato>21.04.2026</fletteDato>
      <sakid>1000002580</sakid>
      <jpid>1000054730</jpid>
      <filUnique/>
      <filChecksumFørFlett/>
      <erHoveddokument>False</erHoveddokument>
      <dcTitle>Endring av reglement for kommunestyret – tilpasning til praksis</dcTitle>
    </websakInfo>
    <mutualMergeSupport>False</mutualMergeSupport>
    <templateURI>docx</templateURI>
    <language/>
  </properties>
  <header/>
  <footer/>
</document>
</file>

<file path=customXml/itemProps1.xml><?xml version="1.0" encoding="utf-8"?>
<ds:datastoreItem xmlns:ds="http://schemas.openxmlformats.org/officeDocument/2006/customXml" ds:itemID="{6F487017-E734-40D4-A534-6A4307EF4F83}">
  <ds:schemaRefs/>
</ds:datastoreItem>
</file>

<file path=customXml/itemProps2.xml><?xml version="1.0" encoding="utf-8"?>
<ds:datastoreItem xmlns:ds="http://schemas.openxmlformats.org/officeDocument/2006/customXml" ds:itemID="{8E9B7A2C-BD4D-42FA-BE79-8F681A4CBAF7}">
  <ds:schemaRefs/>
</ds:datastoreItem>
</file>

<file path=customXml/itemProps3.xml><?xml version="1.0" encoding="utf-8"?>
<ds:datastoreItem xmlns:ds="http://schemas.openxmlformats.org/officeDocument/2006/customXml" ds:itemID="{A3AB5BB2-2A13-4C9C-AF91-B553C44D8C52}">
  <ds:schemaRefs/>
</ds:datastoreItem>
</file>

<file path=customXml/itemProps4.xml><?xml version="1.0" encoding="utf-8"?>
<ds:datastoreItem xmlns:ds="http://schemas.openxmlformats.org/officeDocument/2006/customXml" ds:itemID="{F3B6F772-111B-473D-95F2-1EC929A80306}">
  <ds:schemaRefs/>
</ds:datastoreItem>
</file>

<file path=docProps/app.xml><?xml version="1.0" encoding="utf-8"?>
<Properties xmlns="http://schemas.openxmlformats.org/officeDocument/2006/extended-properties" xmlns:vt="http://schemas.openxmlformats.org/officeDocument/2006/docPropsVTypes">
  <Template>Wordmal NK med kommunegrense + linje NY</Template>
  <TotalTime>57</TotalTime>
  <Pages>10</Pages>
  <Words>2132</Words>
  <Characters>11304</Characters>
  <Application>Microsoft Office Word</Application>
  <DocSecurity>0</DocSecurity>
  <Lines>94</Lines>
  <Paragraphs>26</Paragraphs>
  <ScaleCrop>false</ScaleCrop>
  <HeadingPairs>
    <vt:vector size="2" baseType="variant">
      <vt:variant>
        <vt:lpstr>Tittel</vt:lpstr>
      </vt:variant>
      <vt:variant>
        <vt:i4>1</vt:i4>
      </vt:variant>
    </vt:vector>
  </HeadingPairs>
  <TitlesOfParts>
    <vt:vector size="1" baseType="lpstr">
      <vt:lpstr>Revidering av reglement for Nordreisa særskilte klageutvalg</vt:lpstr>
    </vt:vector>
  </TitlesOfParts>
  <Company/>
  <LinksUpToDate>false</LinksUpToDate>
  <CharactersWithSpaces>13410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Vedtaksmelding - endring av reglement for kommunestyret</dc:title>
  <dc:subject/>
  <dc:creator>Ellinor Anja Evensen</dc:creator>
  <cp:keywords/>
  <dc:description/>
  <cp:lastModifiedBy>Ellinor Anja Evensen</cp:lastModifiedBy>
  <cp:revision>23</cp:revision>
  <dcterms:created xsi:type="dcterms:W3CDTF">2026-04-20T11:33:00Z</dcterms:created>
  <dcterms:modified xsi:type="dcterms:W3CDTF">2026-05-06T13:01:00Z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0x0101003B50166DF12CBE4EAB0214CD7F516206</vt:lpwstr>
  </property>
  <property fmtid="{D5CDD505-2E9C-101B-9397-08002B2CF9AE}" pid="3" name="Order">
    <vt:r8>292600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